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E0508" w14:textId="61B764F0" w:rsidR="00B70C35" w:rsidRDefault="00B7041E" w:rsidP="00B70C35">
      <w:pPr>
        <w:pStyle w:val="FooterLeft"/>
        <w:framePr w:wrap="around"/>
      </w:pPr>
      <w:sdt>
        <w:sdtPr>
          <w:alias w:val="Publish Date"/>
          <w:tag w:val=""/>
          <w:id w:val="254489633"/>
          <w:placeholder>
            <w:docPart w:val="686B0B157EAB485AA751F5C8D6C60B75"/>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B70C35" w:rsidRPr="006F16BC">
            <w:rPr>
              <w:rStyle w:val="PlaceholderText"/>
            </w:rPr>
            <w:t>[Publish Date]</w:t>
          </w:r>
        </w:sdtContent>
      </w:sdt>
      <w:r w:rsidR="00B70C35" w:rsidRPr="00C2370C">
        <w:tab/>
      </w:r>
      <w:sdt>
        <w:sdtPr>
          <w:alias w:val="Title"/>
          <w:tag w:val=""/>
          <w:id w:val="-92100117"/>
          <w:placeholder>
            <w:docPart w:val="EC0AA078E3804746B2CCB147F97A8ECE"/>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630DAD">
            <w:t>Financial Accountant</w:t>
          </w:r>
        </w:sdtContent>
      </w:sdt>
    </w:p>
    <w:p w14:paraId="2EA3DEF2" w14:textId="77777777" w:rsidR="008C07B2" w:rsidRDefault="00B7041E" w:rsidP="006328E0">
      <w:pPr>
        <w:pStyle w:val="NoSpacing"/>
      </w:pPr>
      <w:sdt>
        <w:sdtPr>
          <w:id w:val="-817502241"/>
          <w:lock w:val="contentLocked"/>
          <w:placeholder>
            <w:docPart w:val="7AC0D39B583E42B2A10310A6885ED34C"/>
          </w:placeholder>
          <w:group/>
        </w:sdtPr>
        <w:sdtEndPr/>
        <w:sdtContent>
          <w:r w:rsidR="00B70C35">
            <w:rPr>
              <w:noProof/>
            </w:rPr>
            <mc:AlternateContent>
              <mc:Choice Requires="wpg">
                <w:drawing>
                  <wp:anchor distT="0" distB="0" distL="114300" distR="114300" simplePos="0" relativeHeight="251660288" behindDoc="0" locked="1" layoutInCell="1" allowOverlap="1" wp14:anchorId="013B4CDC" wp14:editId="5B003C62">
                    <wp:simplePos x="0" y="0"/>
                    <wp:positionH relativeFrom="page">
                      <wp:posOffset>0</wp:posOffset>
                    </wp:positionH>
                    <wp:positionV relativeFrom="page">
                      <wp:posOffset>424180</wp:posOffset>
                    </wp:positionV>
                    <wp:extent cx="1583690" cy="503555"/>
                    <wp:effectExtent l="0" t="0" r="0" b="0"/>
                    <wp:wrapNone/>
                    <wp:docPr id="10" name="Group 10"/>
                    <wp:cNvGraphicFramePr/>
                    <a:graphic xmlns:a="http://schemas.openxmlformats.org/drawingml/2006/main">
                      <a:graphicData uri="http://schemas.microsoft.com/office/word/2010/wordprocessingGroup">
                        <wpg:wgp>
                          <wpg:cNvGrpSpPr/>
                          <wpg:grpSpPr>
                            <a:xfrm>
                              <a:off x="0" y="0"/>
                              <a:ext cx="1583690" cy="503555"/>
                              <a:chOff x="-9" y="0"/>
                              <a:chExt cx="1587734" cy="504000"/>
                            </a:xfrm>
                          </wpg:grpSpPr>
                          <wps:wsp>
                            <wps:cNvPr id="8" name="Rectangle 8"/>
                            <wps:cNvSpPr/>
                            <wps:spPr>
                              <a:xfrm>
                                <a:off x="-9" y="0"/>
                                <a:ext cx="1587734" cy="50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rotWithShape="1">
                              <a:blip r:embed="rId11" cstate="print">
                                <a:extLst>
                                  <a:ext uri="{28A0092B-C50C-407E-A947-70E740481C1C}">
                                    <a14:useLocalDpi xmlns:a14="http://schemas.microsoft.com/office/drawing/2010/main" val="0"/>
                                  </a:ext>
                                </a:extLst>
                              </a:blip>
                              <a:srcRect l="32271" t="14230" r="16004" b="14230"/>
                              <a:stretch/>
                            </pic:blipFill>
                            <pic:spPr>
                              <a:xfrm>
                                <a:off x="774078" y="109538"/>
                                <a:ext cx="681025" cy="2954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E0D96A" id="Group 10" o:spid="_x0000_s1026" style="position:absolute;margin-left:0;margin-top:33.4pt;width:124.7pt;height:39.65pt;z-index:251660288;mso-position-horizontal-relative:page;mso-position-vertical-relative:page;mso-width-relative:margin;mso-height-relative:margin" coordorigin="" coordsize="15877,5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">
                    <v:rect id="Rectangle 8" o:spid="_x0000_s1027" style="position:absolute;width:15877;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7740;top:1095;width:6811;height: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">
                      <v:imagedata r:id="rId12" o:title="" croptop="9326f" cropbottom="9326f" cropleft="21149f" cropright="10488f"/>
                    </v:shape>
                    <w10:wrap anchorx="page" anchory="page"/>
                    <w10:anchorlock/>
                  </v:group>
                </w:pict>
              </mc:Fallback>
            </mc:AlternateContent>
          </w:r>
        </w:sdtContent>
      </w:sdt>
      <w:r w:rsidR="00B70C35" w:rsidRPr="000414FB">
        <w:rPr>
          <w:noProof/>
        </w:rPr>
        <mc:AlternateContent>
          <mc:Choice Requires="wps">
            <w:drawing>
              <wp:anchor distT="0" distB="0" distL="114300" distR="114300" simplePos="0" relativeHeight="251659264" behindDoc="0" locked="1" layoutInCell="1" allowOverlap="1" wp14:anchorId="331958BD" wp14:editId="6E6E277E">
                <wp:simplePos x="0" y="0"/>
                <wp:positionH relativeFrom="page">
                  <wp:align>left</wp:align>
                </wp:positionH>
                <wp:positionV relativeFrom="page">
                  <wp:align>top</wp:align>
                </wp:positionV>
                <wp:extent cx="10800000" cy="2019600"/>
                <wp:effectExtent l="0" t="0" r="1905" b="0"/>
                <wp:wrapTopAndBottom/>
                <wp:docPr id="4" name="Text Box 4"/>
                <wp:cNvGraphicFramePr/>
                <a:graphic xmlns:a="http://schemas.openxmlformats.org/drawingml/2006/main">
                  <a:graphicData uri="http://schemas.microsoft.com/office/word/2010/wordprocessingShape">
                    <wps:wsp>
                      <wps:cNvSpPr txBox="1"/>
                      <wps:spPr>
                        <a:xfrm>
                          <a:off x="0" y="0"/>
                          <a:ext cx="10800000" cy="2019600"/>
                        </a:xfrm>
                        <a:prstGeom prst="rect">
                          <a:avLst/>
                        </a:prstGeom>
                        <a:gradFill>
                          <a:gsLst>
                            <a:gs pos="20000">
                              <a:srgbClr val="1F2061"/>
                            </a:gs>
                            <a:gs pos="74000">
                              <a:srgbClr val="DE1468"/>
                            </a:gs>
                          </a:gsLst>
                          <a:lin ang="19800000" scaled="0"/>
                        </a:gradFill>
                        <a:ln w="6350">
                          <a:noFill/>
                        </a:ln>
                      </wps:spPr>
                      <wps:txbx>
                        <w:txbxContent>
                          <w:p w14:paraId="606B12E5" w14:textId="77777777" w:rsidR="00B70C35" w:rsidRPr="002D7A45" w:rsidRDefault="00B7041E" w:rsidP="00B70C35">
                            <w:pPr>
                              <w:pStyle w:val="Title"/>
                            </w:pPr>
                            <w:sdt>
                              <w:sdtPr>
                                <w:id w:val="-1064793572"/>
                                <w:lock w:val="contentLocked"/>
                                <w:placeholder>
                                  <w:docPart w:val="F87F11F3CFE2424AA6DB84EA33B2D0CE"/>
                                </w:placeholder>
                                <w15:appearance w15:val="hidden"/>
                              </w:sdtPr>
                              <w:sdtEndPr/>
                              <w:sdtContent>
                                <w:r w:rsidR="00B70C35">
                                  <w:t>Position Description</w:t>
                                </w:r>
                              </w:sdtContent>
                            </w:sdt>
                          </w:p>
                        </w:txbxContent>
                      </wps:txbx>
                      <wps:bodyPr rot="0" spcFirstLastPara="0" vertOverflow="overflow" horzOverflow="overflow" vert="horz" wrap="square" lIns="720000" tIns="1224000" rIns="720000" bIns="468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31958BD" id="_x0000_t202" coordsize="21600,21600" o:spt="202" path="m,l,21600r21600,l21600,xe">
                <v:stroke joinstyle="miter"/>
                <v:path gradientshapeok="t" o:connecttype="rect"/>
              </v:shapetype>
              <v:shape id="Text Box 4" o:spid="_x0000_s1026" type="#_x0000_t202" style="position:absolute;margin-left:0;margin-top:0;width:850.4pt;height:159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" fillcolor="#1f2061" stroked="f" strokeweight=".5pt">
                <v:fill color2="#de1468" angle="120" colors="0 #1f2061;13107f #1f2061" focus="100%" type="gradient">
                  <o:fill v:ext="view" type="gradientUnscaled"/>
                </v:fill>
                <v:textbox style="mso-fit-shape-to-text:t" inset="20mm,34mm,20mm,13mm">
                  <w:txbxContent>
                    <w:p w14:paraId="606B12E5" w14:textId="77777777" w:rsidR="00B70C35" w:rsidRPr="002D7A45" w:rsidRDefault="00630DAD" w:rsidP="00B70C35">
                      <w:pPr>
                        <w:pStyle w:val="Title"/>
                      </w:pPr>
                      <w:sdt>
                        <w:sdtPr>
                          <w:id w:val="-1064793572"/>
                          <w:lock w:val="contentLocked"/>
                          <w:placeholder>
                            <w:docPart w:val="F87F11F3CFE2424AA6DB84EA33B2D0CE"/>
                          </w:placeholder>
                          <w15:appearance w15:val="hidden"/>
                        </w:sdtPr>
                        <w:sdtEndPr/>
                        <w:sdtContent>
                          <w:r w:rsidR="00B70C35">
                            <w:t>Position Description</w:t>
                          </w:r>
                        </w:sdtContent>
                      </w:sdt>
                    </w:p>
                  </w:txbxContent>
                </v:textbox>
                <w10:wrap type="topAndBottom" anchorx="page" anchory="page"/>
                <w10:anchorlock/>
              </v:shape>
            </w:pict>
          </mc:Fallback>
        </mc:AlternateContent>
      </w:r>
    </w:p>
    <w:tbl>
      <w:tblPr>
        <w:tblStyle w:val="Powercor-Details"/>
        <w:tblW w:w="0" w:type="auto"/>
        <w:tblLayout w:type="fixed"/>
        <w:tblLook w:val="04A0" w:firstRow="1" w:lastRow="0" w:firstColumn="1" w:lastColumn="0" w:noHBand="0" w:noVBand="1"/>
      </w:tblPr>
      <w:tblGrid>
        <w:gridCol w:w="2835"/>
        <w:gridCol w:w="6803"/>
      </w:tblGrid>
      <w:tr w:rsidR="0055020F" w14:paraId="31CFCB93" w14:textId="77777777" w:rsidTr="00261A7E">
        <w:sdt>
          <w:sdtPr>
            <w:id w:val="1396399158"/>
            <w:lock w:val="sdtContentLocked"/>
            <w:placeholder>
              <w:docPart w:val="458475B305FF4B02A917ACC6A9409F41"/>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5FACB7FD" w14:textId="77777777" w:rsidR="0055020F" w:rsidRDefault="007E0719" w:rsidP="006575AA">
                <w:pPr>
                  <w:pStyle w:val="NoSpacing"/>
                </w:pPr>
                <w:r w:rsidRPr="00221B43">
                  <w:t>Position title:</w:t>
                </w:r>
              </w:p>
            </w:tc>
          </w:sdtContent>
        </w:sdt>
        <w:tc>
          <w:tcPr>
            <w:tcW w:w="6803" w:type="dxa"/>
          </w:tcPr>
          <w:p w14:paraId="001B4918" w14:textId="6B9036FB" w:rsidR="0055020F" w:rsidRPr="00BD5EDD" w:rsidRDefault="00B7041E" w:rsidP="00BD5EDD">
            <w:pPr>
              <w:pStyle w:val="NoSpacing"/>
              <w:cnfStyle w:val="000000000000" w:firstRow="0" w:lastRow="0" w:firstColumn="0" w:lastColumn="0" w:oddVBand="0" w:evenVBand="0" w:oddHBand="0" w:evenHBand="0" w:firstRowFirstColumn="0" w:firstRowLastColumn="0" w:lastRowFirstColumn="0" w:lastRowLastColumn="0"/>
            </w:pPr>
            <w:sdt>
              <w:sdtPr>
                <w:alias w:val="Title"/>
                <w:tag w:val=""/>
                <w:id w:val="1450742510"/>
                <w:lock w:val="sdtLocked"/>
                <w:placeholder>
                  <w:docPart w:val="8F992DB6157B49A3A54DD497119BE43F"/>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630DAD" w:rsidRPr="00630DAD">
                  <w:t>Financial Accountant</w:t>
                </w:r>
              </w:sdtContent>
            </w:sdt>
          </w:p>
        </w:tc>
      </w:tr>
      <w:tr w:rsidR="00976238" w14:paraId="79ADC989" w14:textId="77777777" w:rsidTr="00261A7E">
        <w:sdt>
          <w:sdtPr>
            <w:id w:val="1489445239"/>
            <w:lock w:val="sdtContentLocked"/>
            <w:placeholder>
              <w:docPart w:val="B198309F1CF6458EAD5D99FC51FF7A23"/>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0BC1A68A" w14:textId="77777777" w:rsidR="00976238" w:rsidRDefault="007E0719" w:rsidP="00976238">
                <w:pPr>
                  <w:pStyle w:val="NoSpacing"/>
                </w:pPr>
                <w:r w:rsidRPr="00221B43">
                  <w:t>Reports to:</w:t>
                </w:r>
              </w:p>
            </w:tc>
          </w:sdtContent>
        </w:sdt>
        <w:sdt>
          <w:sdtPr>
            <w:id w:val="-1780095719"/>
            <w:placeholder>
              <w:docPart w:val="4EFEFFC2590D49BA9FEDD97F039A0A62"/>
            </w:placeholder>
            <w15:appearance w15:val="hidden"/>
          </w:sdtPr>
          <w:sdtEndPr/>
          <w:sdtContent>
            <w:tc>
              <w:tcPr>
                <w:tcW w:w="6803" w:type="dxa"/>
              </w:tcPr>
              <w:p w14:paraId="1F1EBFB8" w14:textId="76B5852E" w:rsidR="00976238" w:rsidRDefault="00630DAD" w:rsidP="00976238">
                <w:pPr>
                  <w:pStyle w:val="NoSpacing"/>
                  <w:cnfStyle w:val="000000000000" w:firstRow="0" w:lastRow="0" w:firstColumn="0" w:lastColumn="0" w:oddVBand="0" w:evenVBand="0" w:oddHBand="0" w:evenHBand="0" w:firstRowFirstColumn="0" w:firstRowLastColumn="0" w:lastRowFirstColumn="0" w:lastRowLastColumn="0"/>
                </w:pPr>
                <w:r w:rsidRPr="00630DAD">
                  <w:t>Manager Group Financial Accounting</w:t>
                </w:r>
              </w:p>
            </w:tc>
          </w:sdtContent>
        </w:sdt>
      </w:tr>
    </w:tbl>
    <w:sdt>
      <w:sdtPr>
        <w:rPr>
          <w:i/>
          <w:color w:val="auto"/>
          <w:sz w:val="20"/>
        </w:rPr>
        <w:alias w:val="Business unit drop-down list"/>
        <w:tag w:val="Click to select the appropriate Business unit. This will populate headings and text."/>
        <w:id w:val="1739821313"/>
        <w:placeholder>
          <w:docPart w:val="43368AA57B264DCBABE7DDC1B26209C8"/>
        </w:placeholder>
        <w:docPartList>
          <w:docPartGallery w:val="Custom 1"/>
          <w:docPartCategory w:val="Business unit"/>
        </w:docPartList>
      </w:sdtPr>
      <w:sdtEndPr>
        <w:rPr>
          <w:color w:val="00B050"/>
        </w:rPr>
      </w:sdtEndPr>
      <w:sdtContent>
        <w:p w14:paraId="35C62FA9" w14:textId="77777777" w:rsidR="00630DAD" w:rsidRPr="0072587E" w:rsidRDefault="00630DAD" w:rsidP="0072587E">
          <w:pPr>
            <w:pStyle w:val="Spaceholder"/>
          </w:pPr>
        </w:p>
        <w:tbl>
          <w:tblPr>
            <w:tblStyle w:val="Powercor-Details"/>
            <w:tblW w:w="0" w:type="auto"/>
            <w:tblLayout w:type="fixed"/>
            <w:tblLook w:val="04A0" w:firstRow="1" w:lastRow="0" w:firstColumn="1" w:lastColumn="0" w:noHBand="0" w:noVBand="1"/>
          </w:tblPr>
          <w:tblGrid>
            <w:gridCol w:w="2835"/>
            <w:gridCol w:w="6803"/>
          </w:tblGrid>
          <w:tr w:rsidR="00630DAD" w14:paraId="642CF842" w14:textId="77777777" w:rsidTr="00261A7E">
            <w:tc>
              <w:tcPr>
                <w:cnfStyle w:val="001000000000" w:firstRow="0" w:lastRow="0" w:firstColumn="1" w:lastColumn="0" w:oddVBand="0" w:evenVBand="0" w:oddHBand="0" w:evenHBand="0" w:firstRowFirstColumn="0" w:firstRowLastColumn="0" w:lastRowFirstColumn="0" w:lastRowLastColumn="0"/>
                <w:tcW w:w="2835" w:type="dxa"/>
              </w:tcPr>
              <w:sdt>
                <w:sdtPr>
                  <w:id w:val="-1635556270"/>
                  <w:lock w:val="contentLocked"/>
                  <w:placeholder>
                    <w:docPart w:val="A477CB2D4EBF4A9FBAEECC48EB5C2BDC"/>
                  </w:placeholder>
                  <w:group/>
                </w:sdtPr>
                <w:sdtEndPr/>
                <w:sdtContent>
                  <w:p w14:paraId="0F1F42EF" w14:textId="77777777" w:rsidR="00630DAD" w:rsidRDefault="00630DAD" w:rsidP="00976238">
                    <w:pPr>
                      <w:pStyle w:val="NoSpacing"/>
                    </w:pPr>
                    <w:r w:rsidRPr="003879B0">
                      <w:t>Business unit:</w:t>
                    </w:r>
                  </w:p>
                </w:sdtContent>
              </w:sdt>
            </w:tc>
            <w:tc>
              <w:tcPr>
                <w:tcW w:w="6803" w:type="dxa"/>
              </w:tcPr>
              <w:p w14:paraId="3D579647" w14:textId="77777777" w:rsidR="00630DAD" w:rsidRDefault="00630DAD" w:rsidP="00976238">
                <w:pPr>
                  <w:pStyle w:val="NoSpacing"/>
                  <w:cnfStyle w:val="000000000000" w:firstRow="0" w:lastRow="0" w:firstColumn="0" w:lastColumn="0" w:oddVBand="0" w:evenVBand="0" w:oddHBand="0" w:evenHBand="0" w:firstRowFirstColumn="0" w:firstRowLastColumn="0" w:lastRowFirstColumn="0" w:lastRowLastColumn="0"/>
                </w:pPr>
                <w:r>
                  <w:t>Finance</w:t>
                </w:r>
              </w:p>
            </w:tc>
          </w:tr>
          <w:tr w:rsidR="00630DAD" w14:paraId="59C09CA3" w14:textId="77777777" w:rsidTr="00261A7E">
            <w:tc>
              <w:tcPr>
                <w:cnfStyle w:val="001000000000" w:firstRow="0" w:lastRow="0" w:firstColumn="1" w:lastColumn="0" w:oddVBand="0" w:evenVBand="0" w:oddHBand="0" w:evenHBand="0" w:firstRowFirstColumn="0" w:firstRowLastColumn="0" w:lastRowFirstColumn="0" w:lastRowLastColumn="0"/>
                <w:tcW w:w="2835" w:type="dxa"/>
              </w:tcPr>
              <w:sdt>
                <w:sdtPr>
                  <w:id w:val="1744912016"/>
                  <w:lock w:val="contentLocked"/>
                  <w:placeholder>
                    <w:docPart w:val="A477CB2D4EBF4A9FBAEECC48EB5C2BDC"/>
                  </w:placeholder>
                  <w:group/>
                </w:sdtPr>
                <w:sdtEndPr/>
                <w:sdtContent>
                  <w:p w14:paraId="2C3CED58" w14:textId="77777777" w:rsidR="00630DAD" w:rsidRDefault="00630DAD" w:rsidP="00976238">
                    <w:pPr>
                      <w:pStyle w:val="NoSpacing"/>
                    </w:pPr>
                    <w:r w:rsidRPr="003879B0">
                      <w:t>Employment category:</w:t>
                    </w:r>
                  </w:p>
                </w:sdtContent>
              </w:sdt>
            </w:tc>
            <w:sdt>
              <w:sdtPr>
                <w:id w:val="261424767"/>
                <w:lock w:val="contentLocked"/>
                <w:placeholder>
                  <w:docPart w:val="B0A7FE376C1740E5A36144FBEEC55355"/>
                </w:placeholder>
                <w:showingPlcHdr/>
                <w15:appearance w15:val="hidden"/>
              </w:sdtPr>
              <w:sdtEndPr/>
              <w:sdtContent>
                <w:tc>
                  <w:tcPr>
                    <w:tcW w:w="6803" w:type="dxa"/>
                  </w:tcPr>
                  <w:p w14:paraId="386A1BFD" w14:textId="77777777" w:rsidR="00630DAD" w:rsidRDefault="00630DAD" w:rsidP="00976238">
                    <w:pPr>
                      <w:pStyle w:val="NoSpacing"/>
                      <w:cnfStyle w:val="000000000000" w:firstRow="0" w:lastRow="0" w:firstColumn="0" w:lastColumn="0" w:oddVBand="0" w:evenVBand="0" w:oddHBand="0" w:evenHBand="0" w:firstRowFirstColumn="0" w:firstRowLastColumn="0" w:lastRowFirstColumn="0" w:lastRowLastColumn="0"/>
                    </w:pPr>
                    <w:r w:rsidRPr="000E722F">
                      <w:t>Contract (Employment Agreement)</w:t>
                    </w:r>
                  </w:p>
                </w:tc>
              </w:sdtContent>
            </w:sdt>
          </w:tr>
        </w:tbl>
        <w:sdt>
          <w:sdtPr>
            <w:rPr>
              <w:rFonts w:eastAsiaTheme="minorEastAsia"/>
              <w:b w:val="0"/>
              <w:bCs w:val="0"/>
              <w:color w:val="auto"/>
              <w:sz w:val="22"/>
              <w:szCs w:val="22"/>
              <w:lang w:eastAsia="en-AU"/>
            </w:rPr>
            <w:id w:val="768047509"/>
            <w:lock w:val="contentLocked"/>
            <w:placeholder>
              <w:docPart w:val="A477CB2D4EBF4A9FBAEECC48EB5C2BDC"/>
            </w:placeholder>
            <w:group/>
          </w:sdtPr>
          <w:sdtEndPr>
            <w:rPr>
              <w:rFonts w:eastAsiaTheme="minorHAnsi"/>
              <w:sz w:val="20"/>
              <w:lang w:eastAsia="en-US"/>
            </w:rPr>
          </w:sdtEndPr>
          <w:sdtContent>
            <w:p w14:paraId="4D46105A" w14:textId="77777777" w:rsidR="00630DAD" w:rsidRDefault="00630DAD" w:rsidP="006575AA">
              <w:pPr>
                <w:pStyle w:val="Heading2"/>
                <w:spacing w:before="360"/>
              </w:pPr>
              <w:r>
                <w:t>About United Energy</w:t>
              </w:r>
            </w:p>
            <w:p w14:paraId="13EE1F32" w14:textId="77777777" w:rsidR="00630DAD" w:rsidRDefault="00630DAD" w:rsidP="006D6FCE">
              <w:r>
                <w:t>As an electricity distribution company we provide safe, reliable and affordable power to 700,000 Victorians in Melbourne's east and south eastern suburbs and the Mornington Peninsula.</w:t>
              </w:r>
            </w:p>
            <w:p w14:paraId="312F741E" w14:textId="77777777" w:rsidR="00630DAD" w:rsidRDefault="00630DAD" w:rsidP="006D6FCE">
              <w:r>
                <w:t>We use our network of poles, wires and infrastructure to bring power to homes and businesses across almost 65% of Victoria — that’s more than 120,000 kilometres of wires and 850,000 poles.</w:t>
              </w:r>
            </w:p>
            <w:p w14:paraId="04866A29" w14:textId="77777777" w:rsidR="00630DAD" w:rsidRDefault="00630DAD" w:rsidP="006D6FCE">
              <w:r>
                <w:t>But we do so much more than manage poles and wires. We’re also the gateway to a clean energy future, dedicated to finding solutions and harnessing new technology to benefit our customers, communities and the environment. This includes industry leading projects in community batteries, demand management, smart charging for electric vehicles (EVs) and microgrids.</w:t>
              </w:r>
            </w:p>
            <w:p w14:paraId="33A35068" w14:textId="77777777" w:rsidR="00630DAD" w:rsidRDefault="00630DAD" w:rsidP="006D6FCE">
              <w:r>
                <w:t>And as more customers choose solar, batteries, EVs and smart appliances — the electricity system is becoming increasingly complex, and so too is the level of innovation required to manage it. That’s where you come in.</w:t>
              </w:r>
              <w:r>
                <w:br/>
              </w:r>
            </w:p>
            <w:p w14:paraId="1B507163" w14:textId="77777777" w:rsidR="00630DAD" w:rsidRDefault="00630DAD" w:rsidP="00D366F0">
              <w:pPr>
                <w:pStyle w:val="Heading2"/>
              </w:pPr>
              <w:r>
                <w:t>About the Finance team you’ll be part of</w:t>
              </w:r>
            </w:p>
            <w:p w14:paraId="781AA101" w14:textId="77777777" w:rsidR="00630DAD" w:rsidRDefault="00630DAD" w:rsidP="009501D9">
              <w:r w:rsidRPr="00091D13">
                <w:t>The Finance team provides a broad spectrum of financial support to the wider business, including revenue management, financial control, risk and insurance, business performance management, taxation, treasury, procurement, fleet and contract management, real estate and payroll</w:t>
              </w:r>
              <w:r>
                <w:t>.</w:t>
              </w:r>
            </w:p>
          </w:sdtContent>
        </w:sdt>
        <w:p w14:paraId="1B1988DA" w14:textId="309F8C7D" w:rsidR="003879B0" w:rsidRDefault="00B7041E" w:rsidP="00D5547C">
          <w:pPr>
            <w:pStyle w:val="Explainertext"/>
          </w:pPr>
        </w:p>
      </w:sdtContent>
    </w:sdt>
    <w:sdt>
      <w:sdtPr>
        <w:rPr>
          <w:b w:val="0"/>
          <w:bCs w:val="0"/>
          <w:color w:val="auto"/>
          <w:sz w:val="16"/>
          <w:szCs w:val="22"/>
        </w:rPr>
        <w:id w:val="1445814260"/>
        <w:lock w:val="contentLocked"/>
        <w:placeholder>
          <w:docPart w:val="1D6806E60C8341ECA57D325A7B160FBF"/>
        </w:placeholder>
        <w:group/>
      </w:sdtPr>
      <w:sdtEndPr>
        <w:rPr>
          <w:b/>
          <w:color w:val="9A258F" w:themeColor="text2"/>
          <w:sz w:val="20"/>
        </w:rPr>
      </w:sdtEndPr>
      <w:sdtContent>
        <w:p w14:paraId="3DA3E53E" w14:textId="77777777" w:rsidR="00D366F0" w:rsidRDefault="00D366F0" w:rsidP="00D366F0">
          <w:pPr>
            <w:pStyle w:val="Heading2"/>
            <w:keepLines/>
          </w:pPr>
          <w:r>
            <w:t>Our core values</w:t>
          </w:r>
        </w:p>
        <w:tbl>
          <w:tblPr>
            <w:tblStyle w:val="Blank"/>
            <w:tblW w:w="9639" w:type="dxa"/>
            <w:tblLayout w:type="fixed"/>
            <w:tblCellMar>
              <w:right w:w="113" w:type="dxa"/>
            </w:tblCellMar>
            <w:tblLook w:val="04A0" w:firstRow="1" w:lastRow="0" w:firstColumn="1" w:lastColumn="0" w:noHBand="0" w:noVBand="1"/>
          </w:tblPr>
          <w:tblGrid>
            <w:gridCol w:w="1928"/>
            <w:gridCol w:w="1927"/>
            <w:gridCol w:w="1928"/>
            <w:gridCol w:w="1928"/>
            <w:gridCol w:w="1928"/>
          </w:tblGrid>
          <w:tr w:rsidR="00D366F0" w14:paraId="32AB6E10" w14:textId="77777777" w:rsidTr="00812BF5">
            <w:tc>
              <w:tcPr>
                <w:tcW w:w="1928" w:type="dxa"/>
              </w:tcPr>
              <w:p w14:paraId="539E5164" w14:textId="77777777" w:rsidR="00D366F0" w:rsidRDefault="00D366F0" w:rsidP="00D366F0">
                <w:pPr>
                  <w:keepNext/>
                  <w:keepLines/>
                </w:pPr>
                <w:r w:rsidRPr="00261A7E">
                  <w:rPr>
                    <w:noProof/>
                  </w:rPr>
                  <w:drawing>
                    <wp:inline distT="0" distB="0" distL="0" distR="0" wp14:anchorId="12EE0F00" wp14:editId="51C24126">
                      <wp:extent cx="972000" cy="972000"/>
                      <wp:effectExtent l="0" t="0" r="0" b="0"/>
                      <wp:docPr id="11" name="Graphic 6">
                        <a:extLst xmlns:a="http://schemas.openxmlformats.org/drawingml/2006/main">
                          <a:ext uri="{FF2B5EF4-FFF2-40B4-BE49-F238E27FC236}">
                            <a16:creationId xmlns:a16="http://schemas.microsoft.com/office/drawing/2014/main" id="{3CFBAFC4-D57E-1A58-3622-E1B779FA6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6">
                                <a:extLst>
                                  <a:ext uri="{FF2B5EF4-FFF2-40B4-BE49-F238E27FC236}">
                                    <a16:creationId xmlns:a16="http://schemas.microsoft.com/office/drawing/2014/main" id="{3CFBAFC4-D57E-1A58-3622-E1B779FA6E2A}"/>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72000" cy="972000"/>
                              </a:xfrm>
                              <a:prstGeom prst="rect">
                                <a:avLst/>
                              </a:prstGeom>
                            </pic:spPr>
                          </pic:pic>
                        </a:graphicData>
                      </a:graphic>
                    </wp:inline>
                  </w:drawing>
                </w:r>
              </w:p>
            </w:tc>
            <w:tc>
              <w:tcPr>
                <w:tcW w:w="1927" w:type="dxa"/>
              </w:tcPr>
              <w:p w14:paraId="7BA5494F" w14:textId="77777777" w:rsidR="00D366F0" w:rsidRDefault="00D366F0" w:rsidP="00D366F0">
                <w:pPr>
                  <w:keepNext/>
                  <w:keepLines/>
                </w:pPr>
                <w:r w:rsidRPr="00261A7E">
                  <w:rPr>
                    <w:noProof/>
                  </w:rPr>
                  <w:drawing>
                    <wp:inline distT="0" distB="0" distL="0" distR="0" wp14:anchorId="244A39F4" wp14:editId="4E9E15BD">
                      <wp:extent cx="972000" cy="972000"/>
                      <wp:effectExtent l="0" t="0" r="0" b="0"/>
                      <wp:docPr id="12" name="Graphic 8">
                        <a:extLst xmlns:a="http://schemas.openxmlformats.org/drawingml/2006/main">
                          <a:ext uri="{FF2B5EF4-FFF2-40B4-BE49-F238E27FC236}">
                            <a16:creationId xmlns:a16="http://schemas.microsoft.com/office/drawing/2014/main" id="{82EA96B9-EA1F-72ED-E258-8D1CF17B4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8">
                                <a:extLst>
                                  <a:ext uri="{FF2B5EF4-FFF2-40B4-BE49-F238E27FC236}">
                                    <a16:creationId xmlns:a16="http://schemas.microsoft.com/office/drawing/2014/main" id="{82EA96B9-EA1F-72ED-E258-8D1CF17B4F04}"/>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72000" cy="972000"/>
                              </a:xfrm>
                              <a:prstGeom prst="rect">
                                <a:avLst/>
                              </a:prstGeom>
                            </pic:spPr>
                          </pic:pic>
                        </a:graphicData>
                      </a:graphic>
                    </wp:inline>
                  </w:drawing>
                </w:r>
              </w:p>
            </w:tc>
            <w:tc>
              <w:tcPr>
                <w:tcW w:w="1928" w:type="dxa"/>
              </w:tcPr>
              <w:p w14:paraId="0EFA4FB1" w14:textId="77777777" w:rsidR="00D366F0" w:rsidRDefault="00D366F0" w:rsidP="00D366F0">
                <w:pPr>
                  <w:keepNext/>
                  <w:keepLines/>
                </w:pPr>
                <w:r w:rsidRPr="00261A7E">
                  <w:rPr>
                    <w:noProof/>
                  </w:rPr>
                  <w:drawing>
                    <wp:inline distT="0" distB="0" distL="0" distR="0" wp14:anchorId="21B4D42C" wp14:editId="313C4DAA">
                      <wp:extent cx="972000" cy="972000"/>
                      <wp:effectExtent l="0" t="0" r="0" b="0"/>
                      <wp:docPr id="14" name="Graphic 10">
                        <a:extLst xmlns:a="http://schemas.openxmlformats.org/drawingml/2006/main">
                          <a:ext uri="{FF2B5EF4-FFF2-40B4-BE49-F238E27FC236}">
                            <a16:creationId xmlns:a16="http://schemas.microsoft.com/office/drawing/2014/main" id="{5813873F-7D3E-BD38-1C41-E26A85775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0">
                                <a:extLst>
                                  <a:ext uri="{FF2B5EF4-FFF2-40B4-BE49-F238E27FC236}">
                                    <a16:creationId xmlns:a16="http://schemas.microsoft.com/office/drawing/2014/main" id="{5813873F-7D3E-BD38-1C41-E26A8577553D}"/>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72000" cy="972000"/>
                              </a:xfrm>
                              <a:prstGeom prst="rect">
                                <a:avLst/>
                              </a:prstGeom>
                            </pic:spPr>
                          </pic:pic>
                        </a:graphicData>
                      </a:graphic>
                    </wp:inline>
                  </w:drawing>
                </w:r>
              </w:p>
            </w:tc>
            <w:tc>
              <w:tcPr>
                <w:tcW w:w="1928" w:type="dxa"/>
              </w:tcPr>
              <w:p w14:paraId="33CFF3AC" w14:textId="77777777" w:rsidR="00D366F0" w:rsidRDefault="00D366F0" w:rsidP="00D366F0">
                <w:pPr>
                  <w:keepNext/>
                  <w:keepLines/>
                </w:pPr>
                <w:r w:rsidRPr="00261A7E">
                  <w:rPr>
                    <w:noProof/>
                  </w:rPr>
                  <w:drawing>
                    <wp:inline distT="0" distB="0" distL="0" distR="0" wp14:anchorId="717C36A4" wp14:editId="45492125">
                      <wp:extent cx="972000" cy="972000"/>
                      <wp:effectExtent l="0" t="0" r="0" b="0"/>
                      <wp:docPr id="13" name="Graphic 12">
                        <a:extLst xmlns:a="http://schemas.openxmlformats.org/drawingml/2006/main">
                          <a:ext uri="{FF2B5EF4-FFF2-40B4-BE49-F238E27FC236}">
                            <a16:creationId xmlns:a16="http://schemas.microsoft.com/office/drawing/2014/main" id="{F8827B77-E7C6-D223-5783-1EBBAB0EB6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F8827B77-E7C6-D223-5783-1EBBAB0EB60C}"/>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72000" cy="972000"/>
                              </a:xfrm>
                              <a:prstGeom prst="rect">
                                <a:avLst/>
                              </a:prstGeom>
                            </pic:spPr>
                          </pic:pic>
                        </a:graphicData>
                      </a:graphic>
                    </wp:inline>
                  </w:drawing>
                </w:r>
              </w:p>
            </w:tc>
            <w:tc>
              <w:tcPr>
                <w:tcW w:w="1928" w:type="dxa"/>
              </w:tcPr>
              <w:p w14:paraId="4BC3D411" w14:textId="77777777" w:rsidR="00D366F0" w:rsidRDefault="00D366F0" w:rsidP="00D366F0">
                <w:pPr>
                  <w:keepNext/>
                  <w:keepLines/>
                </w:pPr>
                <w:r w:rsidRPr="00261A7E">
                  <w:rPr>
                    <w:noProof/>
                  </w:rPr>
                  <w:drawing>
                    <wp:inline distT="0" distB="0" distL="0" distR="0" wp14:anchorId="2189741E" wp14:editId="3138570D">
                      <wp:extent cx="972000" cy="972000"/>
                      <wp:effectExtent l="0" t="0" r="0" b="0"/>
                      <wp:docPr id="15" name="Graphic 14">
                        <a:extLst xmlns:a="http://schemas.openxmlformats.org/drawingml/2006/main">
                          <a:ext uri="{FF2B5EF4-FFF2-40B4-BE49-F238E27FC236}">
                            <a16:creationId xmlns:a16="http://schemas.microsoft.com/office/drawing/2014/main" id="{5B176BE7-2505-6CF2-24D3-36D77C218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5B176BE7-2505-6CF2-24D3-36D77C218EBF}"/>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72000" cy="972000"/>
                              </a:xfrm>
                              <a:prstGeom prst="rect">
                                <a:avLst/>
                              </a:prstGeom>
                            </pic:spPr>
                          </pic:pic>
                        </a:graphicData>
                      </a:graphic>
                    </wp:inline>
                  </w:drawing>
                </w:r>
              </w:p>
            </w:tc>
          </w:tr>
          <w:tr w:rsidR="00D366F0" w14:paraId="2274922F" w14:textId="77777777" w:rsidTr="00812BF5">
            <w:tc>
              <w:tcPr>
                <w:tcW w:w="1928" w:type="dxa"/>
              </w:tcPr>
              <w:p w14:paraId="75AA2623" w14:textId="77777777" w:rsidR="00D366F0" w:rsidRDefault="00D366F0" w:rsidP="00D366F0">
                <w:pPr>
                  <w:pStyle w:val="Heading5"/>
                  <w:keepNext/>
                  <w:keepLines/>
                </w:pPr>
                <w:r w:rsidRPr="00261A7E">
                  <w:t xml:space="preserve">Live </w:t>
                </w:r>
                <w:r w:rsidR="00D91BD7">
                  <w:t>s</w:t>
                </w:r>
                <w:r w:rsidRPr="00261A7E">
                  <w:t>afely</w:t>
                </w:r>
              </w:p>
            </w:tc>
            <w:tc>
              <w:tcPr>
                <w:tcW w:w="1927" w:type="dxa"/>
              </w:tcPr>
              <w:p w14:paraId="1B86141D" w14:textId="77777777" w:rsidR="00D366F0" w:rsidRDefault="00D366F0" w:rsidP="00D366F0">
                <w:pPr>
                  <w:pStyle w:val="Heading5"/>
                  <w:keepNext/>
                  <w:keepLines/>
                </w:pPr>
                <w:r>
                  <w:t>Improve our business</w:t>
                </w:r>
              </w:p>
            </w:tc>
            <w:tc>
              <w:tcPr>
                <w:tcW w:w="1928" w:type="dxa"/>
              </w:tcPr>
              <w:p w14:paraId="01BE58B5" w14:textId="77777777" w:rsidR="00D366F0" w:rsidRPr="000E66E9" w:rsidRDefault="00D366F0" w:rsidP="00D366F0">
                <w:pPr>
                  <w:pStyle w:val="Heading5"/>
                  <w:keepNext/>
                  <w:keepLines/>
                  <w:rPr>
                    <w:spacing w:val="-3"/>
                  </w:rPr>
                </w:pPr>
                <w:r w:rsidRPr="000E66E9">
                  <w:rPr>
                    <w:spacing w:val="-3"/>
                  </w:rPr>
                  <w:t>Be customer and community minded</w:t>
                </w:r>
              </w:p>
            </w:tc>
            <w:tc>
              <w:tcPr>
                <w:tcW w:w="1928" w:type="dxa"/>
              </w:tcPr>
              <w:p w14:paraId="7E5DC5C2" w14:textId="77777777" w:rsidR="00D366F0" w:rsidRDefault="00D366F0" w:rsidP="00D366F0">
                <w:pPr>
                  <w:pStyle w:val="Heading5"/>
                  <w:keepNext/>
                  <w:keepLines/>
                </w:pPr>
                <w:r>
                  <w:t xml:space="preserve">Be the best </w:t>
                </w:r>
                <w:r>
                  <w:br/>
                  <w:t>you can be</w:t>
                </w:r>
              </w:p>
            </w:tc>
            <w:tc>
              <w:tcPr>
                <w:tcW w:w="1928" w:type="dxa"/>
              </w:tcPr>
              <w:p w14:paraId="6E78918C" w14:textId="77777777" w:rsidR="00D366F0" w:rsidRDefault="00D366F0" w:rsidP="00D366F0">
                <w:pPr>
                  <w:pStyle w:val="Heading5"/>
                  <w:keepNext/>
                  <w:keepLines/>
                </w:pPr>
                <w:r>
                  <w:t xml:space="preserve">Succeed </w:t>
                </w:r>
                <w:r>
                  <w:br/>
                  <w:t>togethe</w:t>
                </w:r>
                <w:r w:rsidR="00812BF5">
                  <w:t>r</w:t>
                </w:r>
              </w:p>
            </w:tc>
          </w:tr>
        </w:tbl>
      </w:sdtContent>
    </w:sdt>
    <w:p w14:paraId="6D18E552" w14:textId="77777777" w:rsidR="00B70C35" w:rsidRDefault="00283B16" w:rsidP="00B70C35">
      <w:pPr>
        <w:spacing w:before="0" w:after="160" w:line="259" w:lineRule="auto"/>
      </w:pPr>
      <w:r>
        <w:br w:type="page"/>
      </w:r>
    </w:p>
    <w:sdt>
      <w:sdtPr>
        <w:id w:val="-1186601520"/>
        <w:lock w:val="contentLocked"/>
        <w:placeholder>
          <w:docPart w:val="2EA994DFF7BE4DACA4278211775E5071"/>
        </w:placeholder>
        <w:showingPlcHdr/>
        <w15:appearance w15:val="hidden"/>
      </w:sdtPr>
      <w:sdtEndPr/>
      <w:sdtContent>
        <w:p w14:paraId="6F22693B" w14:textId="77777777" w:rsidR="00B70C35" w:rsidRDefault="008B772F" w:rsidP="00B70C35">
          <w:pPr>
            <w:pStyle w:val="Heading2"/>
          </w:pPr>
          <w:r w:rsidRPr="008B772F">
            <w:t>Purpose of the position</w:t>
          </w:r>
        </w:p>
      </w:sdtContent>
    </w:sdt>
    <w:p w14:paraId="2F0C5C09" w14:textId="14598DC2" w:rsidR="00B70C35" w:rsidRPr="00C21710" w:rsidRDefault="00630DAD" w:rsidP="00B70C35">
      <w:r w:rsidRPr="00630DAD">
        <w:t>The Financial Accountant will support the Group Financial Accounting team to meet its deliverables, including timely and accurate month-end close tasks, balance sheet reconciliation preparation, shareholder reporting, preparation of IFRS financial statements and supporting the external audit process.</w:t>
      </w:r>
    </w:p>
    <w:p w14:paraId="08338629" w14:textId="4AA01A60" w:rsidR="00B70C35" w:rsidRPr="00C21710" w:rsidRDefault="00B7041E" w:rsidP="008B772F">
      <w:pPr>
        <w:pStyle w:val="Heading2"/>
      </w:pPr>
      <w:sdt>
        <w:sdtPr>
          <w:id w:val="757417088"/>
          <w:lock w:val="contentLocked"/>
          <w:placeholder>
            <w:docPart w:val="813C55D94A9748C39A9541D11E7E1E4E"/>
          </w:placeholder>
          <w:showingPlcHdr/>
          <w15:appearance w15:val="hidden"/>
        </w:sdtPr>
        <w:sdtEndPr/>
        <w:sdtContent>
          <w:r w:rsidR="008B772F">
            <w:t>Your key responsibilities</w:t>
          </w:r>
        </w:sdtContent>
      </w:sdt>
    </w:p>
    <w:p w14:paraId="0F813030" w14:textId="77777777" w:rsidR="00630DAD" w:rsidRPr="00C21710" w:rsidRDefault="00630DAD" w:rsidP="00630DAD">
      <w:pPr>
        <w:pStyle w:val="Heading4"/>
      </w:pPr>
      <w:r>
        <w:t>Reporting</w:t>
      </w:r>
    </w:p>
    <w:p w14:paraId="6A225223" w14:textId="77777777" w:rsidR="00630DAD" w:rsidRDefault="00630DAD" w:rsidP="00630DAD">
      <w:pPr>
        <w:pStyle w:val="ListBullet"/>
      </w:pPr>
      <w:r>
        <w:t>Assist with preparing monthly, quarterly, and annual reporting to shareholders.</w:t>
      </w:r>
    </w:p>
    <w:p w14:paraId="41B60B77" w14:textId="77777777" w:rsidR="00630DAD" w:rsidRDefault="00630DAD" w:rsidP="00630DAD">
      <w:pPr>
        <w:pStyle w:val="ListBullet"/>
      </w:pPr>
      <w:r>
        <w:t>Prepare ASIC statutory financial statements for entities within the UE, VPN, AEO and CK William Groups.</w:t>
      </w:r>
    </w:p>
    <w:p w14:paraId="7FE2ACA4" w14:textId="77777777" w:rsidR="00630DAD" w:rsidRDefault="00630DAD" w:rsidP="00630DAD">
      <w:pPr>
        <w:pStyle w:val="ListBullet"/>
      </w:pPr>
      <w:r>
        <w:t>Collate financial and non-financial information for shareholder investor presentations.</w:t>
      </w:r>
    </w:p>
    <w:p w14:paraId="36061CAB" w14:textId="77777777" w:rsidR="00630DAD" w:rsidRPr="00C21710" w:rsidRDefault="00630DAD" w:rsidP="00630DAD">
      <w:pPr>
        <w:pStyle w:val="ListBullet"/>
      </w:pPr>
      <w:r>
        <w:t>Assist with preparing Audit and Risk Committee accounting estimates and judgements papers.</w:t>
      </w:r>
    </w:p>
    <w:p w14:paraId="2386A729" w14:textId="77777777" w:rsidR="00630DAD" w:rsidRPr="00C21710" w:rsidRDefault="00630DAD" w:rsidP="00630DAD">
      <w:pPr>
        <w:pStyle w:val="Heading4"/>
      </w:pPr>
      <w:r>
        <w:t>Compliance</w:t>
      </w:r>
    </w:p>
    <w:p w14:paraId="7FC79DF7" w14:textId="77777777" w:rsidR="00630DAD" w:rsidRDefault="00630DAD" w:rsidP="00630DAD">
      <w:pPr>
        <w:pStyle w:val="ListBullet"/>
      </w:pPr>
      <w:r>
        <w:t>Prepare audit working papers.</w:t>
      </w:r>
    </w:p>
    <w:p w14:paraId="28041746" w14:textId="77777777" w:rsidR="00630DAD" w:rsidRDefault="00630DAD" w:rsidP="00630DAD">
      <w:pPr>
        <w:pStyle w:val="ListBullet"/>
      </w:pPr>
      <w:r>
        <w:t>Support management of the external audit.</w:t>
      </w:r>
    </w:p>
    <w:p w14:paraId="3FFDACB9" w14:textId="77777777" w:rsidR="00630DAD" w:rsidRDefault="00630DAD" w:rsidP="00630DAD">
      <w:pPr>
        <w:pStyle w:val="ListBullet"/>
      </w:pPr>
      <w:r>
        <w:t>Prepare solvency declarations and shareholder distribution statements.</w:t>
      </w:r>
    </w:p>
    <w:p w14:paraId="01D81C50" w14:textId="77777777" w:rsidR="00630DAD" w:rsidRPr="00C21710" w:rsidRDefault="00630DAD" w:rsidP="00630DAD">
      <w:pPr>
        <w:pStyle w:val="ListBullet"/>
      </w:pPr>
      <w:r>
        <w:t>Prepare and lodge monthly payroll tax returns and Business Activity Statements</w:t>
      </w:r>
    </w:p>
    <w:p w14:paraId="5AC2DA24" w14:textId="77777777" w:rsidR="00630DAD" w:rsidRDefault="00630DAD" w:rsidP="00630DAD">
      <w:pPr>
        <w:pStyle w:val="Heading4"/>
      </w:pPr>
      <w:r w:rsidRPr="005D056E">
        <w:t>Financial Accounting and Advice</w:t>
      </w:r>
    </w:p>
    <w:p w14:paraId="00376FF3" w14:textId="77777777" w:rsidR="00630DAD" w:rsidRDefault="00630DAD" w:rsidP="00630DAD">
      <w:pPr>
        <w:pStyle w:val="ListBullet"/>
      </w:pPr>
      <w:r>
        <w:t>Undertake financial accounting month end activities such as posting general journals, intercompany eliminations, balance sheet reconciliation preparation, etc.</w:t>
      </w:r>
    </w:p>
    <w:p w14:paraId="69CE71BA" w14:textId="77777777" w:rsidR="00630DAD" w:rsidRDefault="00630DAD" w:rsidP="00630DAD">
      <w:pPr>
        <w:pStyle w:val="ListBullet"/>
      </w:pPr>
      <w:r>
        <w:t xml:space="preserve">Participate in finance projects including analysis of new accounting standards, system improvements, process efficiencies, etc. </w:t>
      </w:r>
    </w:p>
    <w:p w14:paraId="2FEDCC1B" w14:textId="77777777" w:rsidR="00630DAD" w:rsidRDefault="00630DAD" w:rsidP="00630DAD">
      <w:pPr>
        <w:pStyle w:val="ListBullet"/>
      </w:pPr>
      <w:r>
        <w:t>Update accounting policies and procedures as required.</w:t>
      </w:r>
    </w:p>
    <w:p w14:paraId="50BC0060" w14:textId="77777777" w:rsidR="00630DAD" w:rsidRDefault="00630DAD" w:rsidP="00630DAD">
      <w:pPr>
        <w:pStyle w:val="ListBullet"/>
      </w:pPr>
      <w:r>
        <w:t>Assist with preparing accounting papers to support accounting treatment/s.</w:t>
      </w:r>
    </w:p>
    <w:p w14:paraId="5767312D" w14:textId="77777777" w:rsidR="00630DAD" w:rsidRDefault="00630DAD" w:rsidP="00630DAD">
      <w:pPr>
        <w:pStyle w:val="ListBullet"/>
      </w:pPr>
      <w:r>
        <w:t>Prepare quarterly tax effect workings for smaller subsidiaries.</w:t>
      </w:r>
    </w:p>
    <w:p w14:paraId="2CD65E12" w14:textId="77777777" w:rsidR="00630DAD" w:rsidRPr="00C21710" w:rsidRDefault="00630DAD" w:rsidP="00630DAD">
      <w:pPr>
        <w:pStyle w:val="ListBullet"/>
      </w:pPr>
      <w:r>
        <w:t>Assist in the preparation of annual budgets and quarterly forecasts.</w:t>
      </w:r>
    </w:p>
    <w:p w14:paraId="36E3A065" w14:textId="77777777" w:rsidR="00630DAD" w:rsidRDefault="00630DAD" w:rsidP="00630DAD">
      <w:r>
        <w:br w:type="page"/>
      </w:r>
    </w:p>
    <w:sdt>
      <w:sdtPr>
        <w:id w:val="1014654748"/>
        <w:lock w:val="contentLocked"/>
        <w:placeholder>
          <w:docPart w:val="43E6E2EA6010456C953AC681054E1842"/>
        </w:placeholder>
        <w:showingPlcHdr/>
        <w15:appearance w15:val="hidden"/>
      </w:sdtPr>
      <w:sdtEndPr/>
      <w:sdtContent>
        <w:p w14:paraId="1367B197" w14:textId="77777777" w:rsidR="00B70C35" w:rsidRDefault="00B70C35" w:rsidP="00B70C35">
          <w:pPr>
            <w:pStyle w:val="Heading2"/>
          </w:pPr>
          <w:r>
            <w:t>What you’ll bring to the business</w:t>
          </w:r>
        </w:p>
      </w:sdtContent>
    </w:sdt>
    <w:p w14:paraId="25B2605A" w14:textId="77777777" w:rsidR="00630DAD" w:rsidRDefault="00630DAD" w:rsidP="00630DAD">
      <w:pPr>
        <w:pStyle w:val="Heading4"/>
      </w:pPr>
      <w:r>
        <w:t>Education / Qualifications:</w:t>
      </w:r>
    </w:p>
    <w:p w14:paraId="424DA684" w14:textId="77777777" w:rsidR="00630DAD" w:rsidRDefault="00630DAD" w:rsidP="00630DAD">
      <w:pPr>
        <w:pStyle w:val="ListBullet"/>
      </w:pPr>
      <w:r>
        <w:t>Tertiary qualification in accounting or commerce.</w:t>
      </w:r>
    </w:p>
    <w:p w14:paraId="37F9F33D" w14:textId="77777777" w:rsidR="00630DAD" w:rsidRDefault="00630DAD" w:rsidP="00630DAD">
      <w:pPr>
        <w:pStyle w:val="ListBullet"/>
      </w:pPr>
      <w:r>
        <w:t>CA/CPA qualified or working towards it.</w:t>
      </w:r>
    </w:p>
    <w:p w14:paraId="0AF54A79" w14:textId="77777777" w:rsidR="00630DAD" w:rsidRDefault="00630DAD" w:rsidP="00630DAD">
      <w:pPr>
        <w:pStyle w:val="Heading4"/>
      </w:pPr>
      <w:r>
        <w:t>Knowledge:</w:t>
      </w:r>
    </w:p>
    <w:p w14:paraId="716CEBE4" w14:textId="77777777" w:rsidR="00630DAD" w:rsidRDefault="00630DAD" w:rsidP="00630DAD">
      <w:pPr>
        <w:pStyle w:val="ListBullet"/>
      </w:pPr>
      <w:r>
        <w:t>Technical expertise in relation to knowledge and application of Australian and International Accounting Standards, Interpretations, Exposure Drafts, Conceptual Framework and Corporations Law.</w:t>
      </w:r>
    </w:p>
    <w:p w14:paraId="7AA2738C" w14:textId="77777777" w:rsidR="00630DAD" w:rsidRDefault="00630DAD" w:rsidP="00630DAD">
      <w:pPr>
        <w:pStyle w:val="ListBullet"/>
      </w:pPr>
      <w:r>
        <w:t>Knowledge of the overall business, its legal structure, tax position and the regulatory framework it operates within.</w:t>
      </w:r>
    </w:p>
    <w:p w14:paraId="4537CD73" w14:textId="77777777" w:rsidR="00630DAD" w:rsidRDefault="00630DAD" w:rsidP="00630DAD">
      <w:pPr>
        <w:pStyle w:val="ListBullet"/>
      </w:pPr>
      <w:r>
        <w:t>Working knowledge of an ERP accounting system, preferably SAP.</w:t>
      </w:r>
    </w:p>
    <w:p w14:paraId="08D19DE8" w14:textId="77777777" w:rsidR="00630DAD" w:rsidRDefault="00630DAD" w:rsidP="00630DAD">
      <w:pPr>
        <w:pStyle w:val="Heading4"/>
      </w:pPr>
      <w:r>
        <w:t>Experience:</w:t>
      </w:r>
    </w:p>
    <w:p w14:paraId="56A68E9F" w14:textId="77777777" w:rsidR="00630DAD" w:rsidRDefault="00630DAD" w:rsidP="00630DAD">
      <w:pPr>
        <w:pStyle w:val="ListBullet"/>
      </w:pPr>
      <w:r>
        <w:t>5+ years’ experience in an accounting or Finance role.</w:t>
      </w:r>
    </w:p>
    <w:p w14:paraId="4EBA5E20" w14:textId="77777777" w:rsidR="00630DAD" w:rsidRDefault="00630DAD" w:rsidP="00630DAD">
      <w:pPr>
        <w:pStyle w:val="ListBullet"/>
      </w:pPr>
      <w:r>
        <w:t>SAP (FI Module) knowledge and experience preferred.</w:t>
      </w:r>
    </w:p>
    <w:p w14:paraId="5EB9CED6" w14:textId="77777777" w:rsidR="00630DAD" w:rsidRDefault="00630DAD" w:rsidP="00630DAD">
      <w:pPr>
        <w:pStyle w:val="ListBullet"/>
      </w:pPr>
      <w:r>
        <w:t>Intermediate to Advanced Microsoft Excel capability.</w:t>
      </w:r>
    </w:p>
    <w:p w14:paraId="1940C016" w14:textId="77777777" w:rsidR="00630DAD" w:rsidRDefault="00630DAD" w:rsidP="00630DAD">
      <w:pPr>
        <w:pStyle w:val="ListBullet"/>
      </w:pPr>
      <w:r>
        <w:t>Experience guiding junior staff members such as new graduates.</w:t>
      </w:r>
    </w:p>
    <w:p w14:paraId="6415C563" w14:textId="77777777" w:rsidR="00630DAD" w:rsidRDefault="00630DAD" w:rsidP="00630DAD">
      <w:pPr>
        <w:pStyle w:val="ListBullet"/>
      </w:pPr>
      <w:r>
        <w:t>Attention to detail and the ability to manage multiple tasks and meet competing deadlines.</w:t>
      </w:r>
    </w:p>
    <w:p w14:paraId="154B7F91" w14:textId="77777777" w:rsidR="00B70C35" w:rsidRDefault="00B70C35" w:rsidP="00B70C35">
      <w:pPr>
        <w:spacing w:before="0" w:after="160" w:line="259" w:lineRule="auto"/>
        <w:rPr>
          <w:b/>
          <w:bCs/>
          <w:color w:val="592E8E" w:themeColor="accent1"/>
          <w:sz w:val="28"/>
          <w:szCs w:val="28"/>
        </w:rPr>
      </w:pPr>
      <w:r>
        <w:br w:type="page"/>
      </w:r>
    </w:p>
    <w:sdt>
      <w:sdtPr>
        <w:id w:val="-92099007"/>
        <w:lock w:val="contentLocked"/>
        <w:placeholder>
          <w:docPart w:val="6A04CDD55C474385BE02E629FF1D0E80"/>
        </w:placeholder>
        <w:showingPlcHdr/>
        <w15:appearance w15:val="hidden"/>
      </w:sdtPr>
      <w:sdtEndPr/>
      <w:sdtContent>
        <w:p w14:paraId="0C69A6A9" w14:textId="77777777" w:rsidR="00B70C35" w:rsidRDefault="00B70C35" w:rsidP="00B70C35">
          <w:pPr>
            <w:pStyle w:val="Heading2"/>
          </w:pPr>
          <w:r>
            <w:t>The skills and competencies you’ll have</w:t>
          </w:r>
        </w:p>
      </w:sdtContent>
    </w:sdt>
    <w:p w14:paraId="4ECA5411" w14:textId="42280576" w:rsidR="00630DAD" w:rsidRPr="00943487" w:rsidRDefault="00630DAD" w:rsidP="00A87F6B">
      <w:pPr>
        <w:pStyle w:val="Heading4"/>
      </w:pPr>
      <w:r w:rsidRPr="00943487">
        <w:t xml:space="preserve">‘Thought’ competencies </w:t>
      </w:r>
    </w:p>
    <w:p w14:paraId="4307E4EB" w14:textId="77777777" w:rsidR="00630DAD" w:rsidRPr="00943487" w:rsidRDefault="00B7041E" w:rsidP="00A87F6B">
      <w:pPr>
        <w:pStyle w:val="List"/>
      </w:pPr>
      <w:sdt>
        <w:sdtPr>
          <w:alias w:val="Competency number one"/>
          <w:tag w:val="Competency number one"/>
          <w:id w:val="-2076659800"/>
          <w:placeholder>
            <w:docPart w:val="B28977896ED448BF9A2E1BA207A7491E"/>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630DAD">
            <w:t>Financial/commercial acumen:  Applying financial thinking, commercial rigour and discipline to all business decisions and customer relationships to identify ways of maximising and protecting our business value</w:t>
          </w:r>
        </w:sdtContent>
      </w:sdt>
    </w:p>
    <w:p w14:paraId="20E5F5EC" w14:textId="77777777" w:rsidR="00630DAD" w:rsidRPr="00943487" w:rsidRDefault="00B7041E" w:rsidP="00A87F6B">
      <w:pPr>
        <w:pStyle w:val="List"/>
      </w:pPr>
      <w:sdt>
        <w:sdtPr>
          <w:alias w:val="Competency number two"/>
          <w:tag w:val="Competency number two"/>
          <w:id w:val="-1058395995"/>
          <w:placeholder>
            <w:docPart w:val="26B00C4E473A4E6AB30BC4F43CE0C5E3"/>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630DAD">
            <w:t>Balances stakeholders: Anticipating and balancing the needs of multiple stakeholders</w:t>
          </w:r>
        </w:sdtContent>
      </w:sdt>
    </w:p>
    <w:p w14:paraId="31181D73" w14:textId="77777777" w:rsidR="00630DAD" w:rsidRPr="00943487" w:rsidRDefault="00B7041E" w:rsidP="00A87F6B">
      <w:pPr>
        <w:pStyle w:val="List"/>
      </w:pPr>
      <w:sdt>
        <w:sdtPr>
          <w:alias w:val="Competency number three"/>
          <w:tag w:val="Competency number three"/>
          <w:id w:val="1497455528"/>
          <w:placeholder>
            <w:docPart w:val="B0C7E5F62D0049369481B484755A6DF5"/>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630DAD">
            <w:t xml:space="preserve">Decision Quality: Considers various points and uses good judgement to make decisions and recommendations, knowing when to act or escalate </w:t>
          </w:r>
        </w:sdtContent>
      </w:sdt>
    </w:p>
    <w:p w14:paraId="052E9FE5" w14:textId="501A5E33" w:rsidR="00630DAD" w:rsidRPr="00943487" w:rsidRDefault="00630DAD" w:rsidP="00A87F6B">
      <w:pPr>
        <w:pStyle w:val="Heading4"/>
      </w:pPr>
      <w:r w:rsidRPr="00943487">
        <w:t xml:space="preserve">‘Result’ competencies </w:t>
      </w:r>
    </w:p>
    <w:p w14:paraId="68B8C2DF" w14:textId="77777777" w:rsidR="00630DAD" w:rsidRPr="00943487" w:rsidRDefault="00B7041E" w:rsidP="00630DAD">
      <w:pPr>
        <w:pStyle w:val="List"/>
        <w:numPr>
          <w:ilvl w:val="0"/>
          <w:numId w:val="20"/>
        </w:numPr>
      </w:pPr>
      <w:sdt>
        <w:sdtPr>
          <w:alias w:val="Competency number one"/>
          <w:tag w:val="Competency number one"/>
          <w:id w:val="-334220956"/>
          <w:placeholder>
            <w:docPart w:val="6E995EDAF90549219C22EFE8B24ADA76"/>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630DAD">
            <w:t>Action oriented: Taking on new opportunities and tough challenges with a sense of urgency, high energy, and enthusiasm</w:t>
          </w:r>
        </w:sdtContent>
      </w:sdt>
    </w:p>
    <w:p w14:paraId="1318C513" w14:textId="77777777" w:rsidR="00630DAD" w:rsidRPr="00943487" w:rsidRDefault="00B7041E" w:rsidP="00A87F6B">
      <w:pPr>
        <w:pStyle w:val="List"/>
      </w:pPr>
      <w:sdt>
        <w:sdtPr>
          <w:alias w:val="Competency number two"/>
          <w:tag w:val="Competency number two"/>
          <w:id w:val="531700812"/>
          <w:placeholder>
            <w:docPart w:val="76FAA8A34028468CA3AB37D41DB05AD1"/>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630DAD">
            <w:t>Plans and aligns: Planning and prioritising work to meet commitments aligned with organisational goals</w:t>
          </w:r>
        </w:sdtContent>
      </w:sdt>
    </w:p>
    <w:p w14:paraId="384D1822" w14:textId="77777777" w:rsidR="00630DAD" w:rsidRPr="00943487" w:rsidRDefault="00B7041E" w:rsidP="00A87F6B">
      <w:pPr>
        <w:pStyle w:val="List"/>
      </w:pPr>
      <w:sdt>
        <w:sdtPr>
          <w:alias w:val="Competency number three"/>
          <w:tag w:val="Competency number three"/>
          <w:id w:val="980659455"/>
          <w:placeholder>
            <w:docPart w:val="B316B897633845F8B80890DCBCDA58C2"/>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630DAD">
            <w:t>Optimises work processes: Knowing the most effective and efficient processes to get things done, with a focus on continuous improvement</w:t>
          </w:r>
        </w:sdtContent>
      </w:sdt>
    </w:p>
    <w:p w14:paraId="00A3ACF8" w14:textId="7A8539B8" w:rsidR="00630DAD" w:rsidRPr="00943487" w:rsidRDefault="00630DAD" w:rsidP="00A87F6B">
      <w:pPr>
        <w:pStyle w:val="Heading4"/>
      </w:pPr>
      <w:r w:rsidRPr="00943487">
        <w:t xml:space="preserve">‘People’ competencies </w:t>
      </w:r>
    </w:p>
    <w:p w14:paraId="222F46B1" w14:textId="77777777" w:rsidR="00630DAD" w:rsidRPr="00943487" w:rsidRDefault="00B7041E" w:rsidP="00630DAD">
      <w:pPr>
        <w:pStyle w:val="List"/>
        <w:numPr>
          <w:ilvl w:val="0"/>
          <w:numId w:val="25"/>
        </w:numPr>
      </w:pPr>
      <w:sdt>
        <w:sdtPr>
          <w:alias w:val="Competency number one"/>
          <w:tag w:val="Competency number one"/>
          <w:id w:val="-2067169965"/>
          <w:placeholder>
            <w:docPart w:val="C4FA878894D44A78B922BBC7D333FC7C"/>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630DAD">
            <w:t>Communicates effectively: Developing and delivering multi-mode communications that convey a clear understanding of the unique needs of different audiences</w:t>
          </w:r>
        </w:sdtContent>
      </w:sdt>
    </w:p>
    <w:p w14:paraId="0AB7A84E" w14:textId="77777777" w:rsidR="00630DAD" w:rsidRPr="00943487" w:rsidRDefault="00B7041E" w:rsidP="00A87F6B">
      <w:pPr>
        <w:pStyle w:val="List"/>
      </w:pPr>
      <w:sdt>
        <w:sdtPr>
          <w:alias w:val="Competency number two"/>
          <w:tag w:val="Competency number two"/>
          <w:id w:val="929083520"/>
          <w:placeholder>
            <w:docPart w:val="60E03071C45846C0B5ED525BCD9FE3A4"/>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630DAD">
            <w:t>Builds networks: Effectively building formal and informal relationship networks inside and outside the organisation</w:t>
          </w:r>
        </w:sdtContent>
      </w:sdt>
    </w:p>
    <w:p w14:paraId="42C07990" w14:textId="77777777" w:rsidR="00630DAD" w:rsidRPr="00943487" w:rsidRDefault="00B7041E" w:rsidP="00A87F6B">
      <w:pPr>
        <w:pStyle w:val="List"/>
      </w:pPr>
      <w:sdt>
        <w:sdtPr>
          <w:alias w:val="Competency number three"/>
          <w:tag w:val="Competency number three"/>
          <w:id w:val="296647217"/>
          <w:placeholder>
            <w:docPart w:val="2D62483946254863BC05E8EA178329F4"/>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630DAD">
            <w:t>Collaborates:  Building partnerships and working collaboratively with others to meet shared objectives</w:t>
          </w:r>
        </w:sdtContent>
      </w:sdt>
    </w:p>
    <w:p w14:paraId="6D045480" w14:textId="42A3A259" w:rsidR="00630DAD" w:rsidRPr="00943487" w:rsidRDefault="00630DAD" w:rsidP="00A87F6B">
      <w:pPr>
        <w:pStyle w:val="Heading4"/>
      </w:pPr>
      <w:r w:rsidRPr="00943487">
        <w:t xml:space="preserve">‘Self’ competencies </w:t>
      </w:r>
    </w:p>
    <w:p w14:paraId="5A2AAA16" w14:textId="77777777" w:rsidR="00630DAD" w:rsidRPr="00943487" w:rsidRDefault="00B7041E" w:rsidP="00630DAD">
      <w:pPr>
        <w:pStyle w:val="List"/>
        <w:numPr>
          <w:ilvl w:val="0"/>
          <w:numId w:val="26"/>
        </w:numPr>
      </w:pPr>
      <w:sdt>
        <w:sdtPr>
          <w:alias w:val="Competency number one"/>
          <w:tag w:val="Competency number one"/>
          <w:id w:val="-633328940"/>
          <w:placeholder>
            <w:docPart w:val="2103FF65B09344449D7B771D1AF2643B"/>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630DAD">
            <w:t>Instils trust: Gaining the confidence and trust of others through honesty, integrity, and authenticity</w:t>
          </w:r>
        </w:sdtContent>
      </w:sdt>
    </w:p>
    <w:p w14:paraId="31CBE3F0" w14:textId="77777777" w:rsidR="00630DAD" w:rsidRPr="00943487" w:rsidRDefault="00B7041E" w:rsidP="00A87F6B">
      <w:pPr>
        <w:pStyle w:val="List"/>
      </w:pPr>
      <w:sdt>
        <w:sdtPr>
          <w:alias w:val="Competency number two"/>
          <w:tag w:val="Competency number two"/>
          <w:id w:val="2035993456"/>
          <w:placeholder>
            <w:docPart w:val="CAC05A2FBB9D46FFA4AB8CD6ACB78005"/>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630DAD">
            <w:t>Nimble learning: Actively learning through experimentation when tackling new problems, using both successes and failures as learning fodder</w:t>
          </w:r>
        </w:sdtContent>
      </w:sdt>
    </w:p>
    <w:p w14:paraId="75F42EC6" w14:textId="77777777" w:rsidR="00630DAD" w:rsidRPr="00943487" w:rsidRDefault="00B7041E" w:rsidP="00A87F6B">
      <w:pPr>
        <w:pStyle w:val="List"/>
      </w:pPr>
      <w:sdt>
        <w:sdtPr>
          <w:alias w:val="Competency number three"/>
          <w:tag w:val="Competency number three"/>
          <w:id w:val="-1694759869"/>
          <w:placeholder>
            <w:docPart w:val="845EC2CFE9974E288A3BD0A1F387A15C"/>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630DAD">
            <w:t>Self-development: Actively seeking new ways to grow and be challenged using both formal and informal development channels</w:t>
          </w:r>
        </w:sdtContent>
      </w:sdt>
    </w:p>
    <w:sdt>
      <w:sdtPr>
        <w:id w:val="-848478670"/>
        <w:lock w:val="contentLocked"/>
        <w:placeholder>
          <w:docPart w:val="354690A4565E4D679691A3C3AB2A648F"/>
        </w:placeholder>
        <w:showingPlcHdr/>
        <w15:appearance w15:val="hidden"/>
      </w:sdtPr>
      <w:sdtEndPr/>
      <w:sdtContent>
        <w:p w14:paraId="33B351CC" w14:textId="77777777" w:rsidR="00630DAD" w:rsidRDefault="00630DAD" w:rsidP="00A87F6B">
          <w:pPr>
            <w:pStyle w:val="Heading2"/>
          </w:pPr>
          <w:r>
            <w:t>Other relevant information</w:t>
          </w:r>
        </w:p>
      </w:sdtContent>
    </w:sdt>
    <w:p w14:paraId="568A6746" w14:textId="77777777" w:rsidR="00630DAD" w:rsidRDefault="00630DAD" w:rsidP="00A87F6B">
      <w:pPr>
        <w:pStyle w:val="ListBullet"/>
      </w:pPr>
      <w:r>
        <w:t>Travel to other work locations / sites may be required</w:t>
      </w:r>
    </w:p>
    <w:p w14:paraId="16A8D3F5" w14:textId="77777777" w:rsidR="00630DAD" w:rsidRDefault="00630DAD" w:rsidP="00A87F6B">
      <w:pPr>
        <w:pStyle w:val="ListBullet"/>
      </w:pPr>
      <w:r>
        <w:t xml:space="preserve">Direct reports - FTE direct reports: </w:t>
      </w:r>
      <w:proofErr w:type="gramStart"/>
      <w:r>
        <w:t>0  Contractor</w:t>
      </w:r>
      <w:proofErr w:type="gramEnd"/>
      <w:r>
        <w:t xml:space="preserve"> direct reports: 0</w:t>
      </w:r>
    </w:p>
    <w:p w14:paraId="0E08C35C" w14:textId="39172B96" w:rsidR="00DA5378" w:rsidRPr="00011BE2" w:rsidRDefault="00630DAD" w:rsidP="00630DAD">
      <w:pPr>
        <w:pStyle w:val="ListBullet"/>
      </w:pPr>
      <w:r w:rsidRPr="00545928">
        <w:t xml:space="preserve">Budget: OPEX </w:t>
      </w:r>
      <w:r>
        <w:t xml:space="preserve">0, </w:t>
      </w:r>
      <w:r w:rsidRPr="00545928">
        <w:t xml:space="preserve">CAPEX </w:t>
      </w:r>
      <w:r>
        <w:t xml:space="preserve">0 </w:t>
      </w:r>
    </w:p>
    <w:sectPr w:rsidR="00DA5378" w:rsidRPr="00011BE2" w:rsidSect="0038600E">
      <w:headerReference w:type="default" r:id="rId23"/>
      <w:footerReference w:type="default" r:id="rId24"/>
      <w:type w:val="continuous"/>
      <w:pgSz w:w="11906" w:h="16838" w:code="9"/>
      <w:pgMar w:top="1134" w:right="1134" w:bottom="1134" w:left="1134" w:header="851" w:footer="113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EDEF" w14:textId="77777777" w:rsidR="00B7041E" w:rsidRDefault="00B7041E" w:rsidP="00C760ED">
      <w:r>
        <w:separator/>
      </w:r>
    </w:p>
    <w:p w14:paraId="2110AE76" w14:textId="77777777" w:rsidR="00B7041E" w:rsidRDefault="00B7041E"/>
    <w:p w14:paraId="1801A708" w14:textId="77777777" w:rsidR="00B7041E" w:rsidRDefault="00B7041E"/>
  </w:endnote>
  <w:endnote w:type="continuationSeparator" w:id="0">
    <w:p w14:paraId="2C1F348A" w14:textId="77777777" w:rsidR="00B7041E" w:rsidRDefault="00B7041E" w:rsidP="00C760ED">
      <w:r>
        <w:continuationSeparator/>
      </w:r>
    </w:p>
    <w:p w14:paraId="442F5D10" w14:textId="77777777" w:rsidR="00B7041E" w:rsidRDefault="00B7041E"/>
    <w:p w14:paraId="6811FADD" w14:textId="77777777" w:rsidR="00B7041E" w:rsidRDefault="00B70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A625" w14:textId="79139C00" w:rsidR="00102CBE" w:rsidRDefault="00B7041E" w:rsidP="00102CBE">
    <w:pPr>
      <w:pStyle w:val="FooterLeft"/>
      <w:framePr w:wrap="around"/>
    </w:pPr>
    <w:sdt>
      <w:sdtPr>
        <w:alias w:val="Publish Date"/>
        <w:tag w:val=""/>
        <w:id w:val="441193256"/>
        <w:placeholder>
          <w:docPart w:val="707EF7CC639B494AA7ABE270668F1A56"/>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1F008E" w:rsidRPr="004161E2">
          <w:rPr>
            <w:rStyle w:val="PlaceholderText"/>
          </w:rPr>
          <w:t>[Publish Date]</w:t>
        </w:r>
      </w:sdtContent>
    </w:sdt>
    <w:r w:rsidR="00102CBE">
      <w:tab/>
    </w:r>
    <w:sdt>
      <w:sdtPr>
        <w:alias w:val="Title"/>
        <w:tag w:val=""/>
        <w:id w:val="661972879"/>
        <w:placeholder>
          <w:docPart w:val="76BD9B0D8A744E0AB94DFBFCE12D6BC2"/>
        </w:placeholder>
        <w:dataBinding w:prefixMappings="xmlns:ns0='http://purl.org/dc/elements/1.1/' xmlns:ns1='http://schemas.openxmlformats.org/package/2006/metadata/core-properties' " w:xpath="/ns1:coreProperties[1]/ns0:title[1]" w:storeItemID="{6C3C8BC8-F283-45AE-878A-BAB7291924A1}"/>
        <w:text/>
      </w:sdtPr>
      <w:sdtEndPr/>
      <w:sdtContent>
        <w:r w:rsidR="00630DAD">
          <w:t>Financial Accountant</w:t>
        </w:r>
      </w:sdtContent>
    </w:sdt>
  </w:p>
  <w:p w14:paraId="4547C7D0" w14:textId="77777777" w:rsidR="00102CBE" w:rsidRPr="0042508F" w:rsidRDefault="00102CBE" w:rsidP="00102CBE">
    <w:pPr>
      <w:pStyle w:val="FooterRight"/>
      <w:framePr w:wrap="around"/>
    </w:pPr>
    <w:r>
      <w:t xml:space="preserve"> </w:t>
    </w:r>
    <w:r>
      <w:fldChar w:fldCharType="begin"/>
    </w:r>
    <w:r>
      <w:instrText>PAGE   \* MERGEFORMAT</w:instrText>
    </w:r>
    <w:r>
      <w:fldChar w:fldCharType="separate"/>
    </w:r>
    <w:r>
      <w:t>3</w:t>
    </w:r>
    <w:r>
      <w:fldChar w:fldCharType="end"/>
    </w:r>
  </w:p>
  <w:p w14:paraId="6DC93F77" w14:textId="77777777" w:rsidR="00CD7D11" w:rsidRPr="00102CBE" w:rsidRDefault="00102CBE" w:rsidP="00102CBE">
    <w:pPr>
      <w:pStyle w:val="Footer"/>
    </w:pPr>
    <w:r>
      <w:rPr>
        <w:noProof/>
      </w:rPr>
      <mc:AlternateContent>
        <mc:Choice Requires="wps">
          <w:drawing>
            <wp:anchor distT="0" distB="0" distL="114300" distR="114300" simplePos="0" relativeHeight="251661312" behindDoc="0" locked="1" layoutInCell="1" allowOverlap="1" wp14:anchorId="717277C9" wp14:editId="4F6A4265">
              <wp:simplePos x="0" y="0"/>
              <wp:positionH relativeFrom="page">
                <wp:align>left</wp:align>
              </wp:positionH>
              <wp:positionV relativeFrom="page">
                <wp:align>bottom</wp:align>
              </wp:positionV>
              <wp:extent cx="720000" cy="1080000"/>
              <wp:effectExtent l="0" t="0" r="4445" b="635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AEFCA" id="Rectangle 1" o:spid="_x0000_s1026" style="position:absolute;margin-left:0;margin-top:0;width:56.7pt;height:85.0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" fillcolor="window" stroked="f" strokeweight="1pt">
              <o:lock v:ext="edit" aspectratio="t"/>
              <w10:wrap anchorx="page"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3A81F795" wp14:editId="2703CF45">
              <wp:simplePos x="0" y="0"/>
              <wp:positionH relativeFrom="page">
                <wp:align>right</wp:align>
              </wp:positionH>
              <wp:positionV relativeFrom="page">
                <wp:align>bottom</wp:align>
              </wp:positionV>
              <wp:extent cx="720000" cy="1080000"/>
              <wp:effectExtent l="0" t="0" r="4445" b="635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FBA18" id="Rectangle 2" o:spid="_x0000_s1026" style="position:absolute;margin-left:5.5pt;margin-top:0;width:56.7pt;height:85.05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" fillcolor="window" stroked="f" strokeweight="1pt">
              <o:lock v:ext="edit" aspectratio="t"/>
              <w10:wrap anchorx="page" anchory="page"/>
              <w10:anchorlock/>
            </v:rect>
          </w:pict>
        </mc:Fallback>
      </mc:AlternateContent>
    </w:r>
    <w:r>
      <w:rPr>
        <w:noProof/>
      </w:rPr>
      <mc:AlternateContent>
        <mc:Choice Requires="wpg">
          <w:drawing>
            <wp:anchor distT="0" distB="0" distL="114300" distR="114300" simplePos="0" relativeHeight="251659264" behindDoc="0" locked="1" layoutInCell="1" allowOverlap="1" wp14:anchorId="58335020" wp14:editId="4395AF18">
              <wp:simplePos x="0" y="0"/>
              <wp:positionH relativeFrom="page">
                <wp:align>center</wp:align>
              </wp:positionH>
              <wp:positionV relativeFrom="page">
                <wp:align>bottom</wp:align>
              </wp:positionV>
              <wp:extent cx="9360000" cy="1000800"/>
              <wp:effectExtent l="0" t="0" r="0" b="0"/>
              <wp:wrapNone/>
              <wp:docPr id="16" name="Group 16"/>
              <wp:cNvGraphicFramePr/>
              <a:graphic xmlns:a="http://schemas.openxmlformats.org/drawingml/2006/main">
                <a:graphicData uri="http://schemas.microsoft.com/office/word/2010/wordprocessingGroup">
                  <wpg:wgp>
                    <wpg:cNvGrpSpPr/>
                    <wpg:grpSpPr>
                      <a:xfrm>
                        <a:off x="0" y="0"/>
                        <a:ext cx="9360000" cy="1000800"/>
                        <a:chOff x="0" y="0"/>
                        <a:chExt cx="9360000" cy="1001493"/>
                      </a:xfrm>
                    </wpg:grpSpPr>
                    <wps:wsp>
                      <wps:cNvPr id="17" name="Rectangle 5"/>
                      <wps:cNvSpPr/>
                      <wps:spPr>
                        <a:xfrm>
                          <a:off x="0" y="0"/>
                          <a:ext cx="9360000" cy="36000"/>
                        </a:xfrm>
                        <a:prstGeom prst="rect">
                          <a:avLst/>
                        </a:prstGeom>
                        <a:gradFill>
                          <a:gsLst>
                            <a:gs pos="21000">
                              <a:srgbClr val="1F2061"/>
                            </a:gs>
                            <a:gs pos="83000">
                              <a:srgbClr val="DE1468"/>
                            </a:gs>
                          </a:gsLst>
                          <a:lin ang="0" scaled="0"/>
                        </a:gradFill>
                        <a:ln w="12700" cap="flat" cmpd="sng" algn="ctr">
                          <a:noFill/>
                          <a:prstDash val="solid"/>
                          <a:miter lim="800000"/>
                        </a:ln>
                        <a:effectLst/>
                      </wps:spPr>
                      <wps:txbx>
                        <w:txbxContent>
                          <w:p w14:paraId="6888D37C" w14:textId="77777777" w:rsidR="00102CBE" w:rsidRDefault="00102CBE" w:rsidP="00102CBE">
                            <w:pPr>
                              <w:jc w:val="center"/>
                              <w:rPr>
                                <w:rFonts w:hAnsi="Arial"/>
                                <w:color w:val="FFFFFF" w:themeColor="light1"/>
                                <w:kern w:val="24"/>
                                <w:sz w:val="36"/>
                                <w:szCs w:val="36"/>
                              </w:rPr>
                            </w:pPr>
                            <w:r>
                              <w:rPr>
                                <w:rFonts w:hAnsi="Arial"/>
                                <w:color w:val="FFFFFF" w:themeColor="light1"/>
                                <w:kern w:val="24"/>
                                <w:sz w:val="36"/>
                                <w:szCs w:val="36"/>
                              </w:rPr>
                              <w:t>0</w:t>
                            </w:r>
                          </w:p>
                        </w:txbxContent>
                      </wps:txbx>
                      <wps:bodyPr rtlCol="0" anchor="ctr">
                        <a:noAutofit/>
                      </wps:bodyPr>
                    </wps:wsp>
                    <wps:wsp>
                      <wps:cNvPr id="18" name="Rectangle 18"/>
                      <wps:cNvSpPr/>
                      <wps:spPr>
                        <a:xfrm>
                          <a:off x="4586669" y="821493"/>
                          <a:ext cx="180000" cy="18000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335020" id="Group 16" o:spid="_x0000_s1027" style="position:absolute;margin-left:0;margin-top:0;width:737pt;height:78.8pt;z-index:251659264;mso-position-horizontal:center;mso-position-horizontal-relative:page;mso-position-vertical:bottom;mso-position-vertical-relative:page;mso-width-relative:margin;mso-height-relative:margin" coordsize="93600,1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">
              <v:rect id="Rectangle 5" o:spid="_x0000_s1028" style="position:absolute;width:9360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" fillcolor="#1f2061" stroked="f" strokeweight="1pt">
                <v:fill color2="#de1468" angle="90" colors="0 #1f2061;13763f #1f2061" focus="100%" type="gradient">
                  <o:fill v:ext="view" type="gradientUnscaled"/>
                </v:fill>
                <v:textbox>
                  <w:txbxContent>
                    <w:p w14:paraId="6888D37C" w14:textId="77777777" w:rsidR="00102CBE" w:rsidRDefault="00102CBE" w:rsidP="00102CBE">
                      <w:pPr>
                        <w:jc w:val="center"/>
                        <w:rPr>
                          <w:rFonts w:hAnsi="Arial"/>
                          <w:color w:val="FFFFFF" w:themeColor="light1"/>
                          <w:kern w:val="24"/>
                          <w:sz w:val="36"/>
                          <w:szCs w:val="36"/>
                        </w:rPr>
                      </w:pPr>
                      <w:r>
                        <w:rPr>
                          <w:rFonts w:hAnsi="Arial"/>
                          <w:color w:val="FFFFFF" w:themeColor="light1"/>
                          <w:kern w:val="24"/>
                          <w:sz w:val="36"/>
                          <w:szCs w:val="36"/>
                        </w:rPr>
                        <w:t>0</w:t>
                      </w:r>
                    </w:p>
                  </w:txbxContent>
                </v:textbox>
              </v:rect>
              <v:rect id="Rectangle 18" o:spid="_x0000_s1029" style="position:absolute;left:45866;top:8214;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" filled="f" stroked="f" strokeweight="1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9AC59" w14:textId="77777777" w:rsidR="00B7041E" w:rsidRDefault="00B7041E" w:rsidP="00C760ED">
      <w:r>
        <w:separator/>
      </w:r>
    </w:p>
    <w:p w14:paraId="50E598C4" w14:textId="77777777" w:rsidR="00B7041E" w:rsidRDefault="00B7041E"/>
    <w:p w14:paraId="13226728" w14:textId="77777777" w:rsidR="00B7041E" w:rsidRDefault="00B7041E"/>
  </w:footnote>
  <w:footnote w:type="continuationSeparator" w:id="0">
    <w:p w14:paraId="7B3AD3F1" w14:textId="77777777" w:rsidR="00B7041E" w:rsidRDefault="00B7041E" w:rsidP="00C760ED">
      <w:r>
        <w:continuationSeparator/>
      </w:r>
    </w:p>
    <w:p w14:paraId="1AE1AE0D" w14:textId="77777777" w:rsidR="00B7041E" w:rsidRDefault="00B7041E"/>
    <w:p w14:paraId="5EDEF8F8" w14:textId="77777777" w:rsidR="00B7041E" w:rsidRDefault="00B70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9CC1" w14:textId="77777777" w:rsidR="00214795" w:rsidRDefault="0021479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DF9"/>
    <w:multiLevelType w:val="multilevel"/>
    <w:tmpl w:val="E702D070"/>
    <w:styleLink w:val="Appendix"/>
    <w:lvl w:ilvl="0">
      <w:start w:val="1"/>
      <w:numFmt w:val="upperLetter"/>
      <w:pStyle w:val="AppendixHeading1"/>
      <w:lvlText w:val="%1"/>
      <w:lvlJc w:val="left"/>
      <w:pPr>
        <w:ind w:left="-1418" w:hanging="567"/>
      </w:pPr>
      <w:rPr>
        <w:rFonts w:hint="default"/>
      </w:rPr>
    </w:lvl>
    <w:lvl w:ilvl="1">
      <w:start w:val="1"/>
      <w:numFmt w:val="decimal"/>
      <w:pStyle w:val="AppendixHeading2"/>
      <w:lvlText w:val="%1.%2"/>
      <w:lvlJc w:val="left"/>
      <w:pPr>
        <w:ind w:left="851" w:hanging="851"/>
      </w:pPr>
      <w:rPr>
        <w:rFonts w:hint="default"/>
      </w:rPr>
    </w:lvl>
    <w:lvl w:ilvl="2">
      <w:start w:val="1"/>
      <w:numFmt w:val="decimal"/>
      <w:pStyle w:val="AppendixHeading3"/>
      <w:lvlText w:val="%1.%2.%3"/>
      <w:lvlJc w:val="left"/>
      <w:pPr>
        <w:ind w:left="851" w:hanging="851"/>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805903"/>
    <w:multiLevelType w:val="multilevel"/>
    <w:tmpl w:val="67BE7276"/>
    <w:numStyleLink w:val="Numbering"/>
  </w:abstractNum>
  <w:abstractNum w:abstractNumId="2" w15:restartNumberingAfterBreak="0">
    <w:nsid w:val="05B6395D"/>
    <w:multiLevelType w:val="multilevel"/>
    <w:tmpl w:val="4F78281C"/>
    <w:numStyleLink w:val="LetteredList"/>
  </w:abstractNum>
  <w:abstractNum w:abstractNumId="3" w15:restartNumberingAfterBreak="0">
    <w:nsid w:val="0F6F37EA"/>
    <w:multiLevelType w:val="multilevel"/>
    <w:tmpl w:val="67BE7276"/>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6155739"/>
    <w:multiLevelType w:val="multilevel"/>
    <w:tmpl w:val="4F78281C"/>
    <w:styleLink w:val="LetteredList"/>
    <w:lvl w:ilvl="0">
      <w:start w:val="1"/>
      <w:numFmt w:val="decimal"/>
      <w:pStyle w:val="List"/>
      <w:lvlText w:val="%1."/>
      <w:lvlJc w:val="left"/>
      <w:pPr>
        <w:ind w:left="284" w:hanging="284"/>
      </w:pPr>
      <w:rPr>
        <w:rFonts w:hint="default"/>
      </w:rPr>
    </w:lvl>
    <w:lvl w:ilvl="1">
      <w:start w:val="1"/>
      <w:numFmt w:val="lowerRoman"/>
      <w:pStyle w:val="List2"/>
      <w:lvlText w:val="%2."/>
      <w:lvlJc w:val="left"/>
      <w:pPr>
        <w:ind w:left="567" w:hanging="283"/>
      </w:pPr>
      <w:rPr>
        <w:rFonts w:hint="default"/>
      </w:rPr>
    </w:lvl>
    <w:lvl w:ilvl="2">
      <w:start w:val="1"/>
      <w:numFmt w:val="decimal"/>
      <w:pStyle w:val="List3"/>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E12DD3"/>
    <w:multiLevelType w:val="hybridMultilevel"/>
    <w:tmpl w:val="BAA24E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8622618"/>
    <w:multiLevelType w:val="hybridMultilevel"/>
    <w:tmpl w:val="1542C4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87154FE"/>
    <w:multiLevelType w:val="multilevel"/>
    <w:tmpl w:val="8CB8F5CA"/>
    <w:numStyleLink w:val="Bullets"/>
  </w:abstractNum>
  <w:abstractNum w:abstractNumId="8" w15:restartNumberingAfterBreak="0">
    <w:nsid w:val="51974BF5"/>
    <w:multiLevelType w:val="multilevel"/>
    <w:tmpl w:val="E0E07A8C"/>
    <w:styleLink w:val="HeadingList"/>
    <w:lvl w:ilvl="0">
      <w:start w:val="1"/>
      <w:numFmt w:val="decimal"/>
      <w:lvlText w:val="%1."/>
      <w:lvlJc w:val="left"/>
      <w:pPr>
        <w:ind w:left="567" w:hanging="567"/>
      </w:pPr>
      <w:rPr>
        <w:rFonts w:hint="default"/>
      </w:rPr>
    </w:lvl>
    <w:lvl w:ilvl="1">
      <w:start w:val="1"/>
      <w:numFmt w:val="decimal"/>
      <w:pStyle w:val="Heading2-Numbered"/>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69E41CF"/>
    <w:multiLevelType w:val="multilevel"/>
    <w:tmpl w:val="B2CE30E4"/>
    <w:numStyleLink w:val="ChapterNumbers"/>
  </w:abstractNum>
  <w:abstractNum w:abstractNumId="10" w15:restartNumberingAfterBreak="0">
    <w:nsid w:val="5BF93AFC"/>
    <w:multiLevelType w:val="hybridMultilevel"/>
    <w:tmpl w:val="33F824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0E1502C"/>
    <w:multiLevelType w:val="multilevel"/>
    <w:tmpl w:val="8CB8F5CA"/>
    <w:styleLink w:val="Bullets"/>
    <w:lvl w:ilvl="0">
      <w:start w:val="1"/>
      <w:numFmt w:val="bullet"/>
      <w:pStyle w:val="ListBullet"/>
      <w:lvlText w:val="•"/>
      <w:lvlJc w:val="left"/>
      <w:pPr>
        <w:ind w:left="284" w:hanging="284"/>
      </w:pPr>
      <w:rPr>
        <w:rFonts w:ascii="Calibri" w:hAnsi="Calibri" w:hint="default"/>
        <w:color w:val="auto"/>
      </w:rPr>
    </w:lvl>
    <w:lvl w:ilvl="1">
      <w:start w:val="1"/>
      <w:numFmt w:val="bullet"/>
      <w:pStyle w:val="ListBullet2"/>
      <w:lvlText w:val="◦"/>
      <w:lvlJc w:val="left"/>
      <w:pPr>
        <w:ind w:left="567" w:hanging="283"/>
      </w:pPr>
      <w:rPr>
        <w:rFonts w:ascii="Calibri" w:hAnsi="Calibri" w:hint="default"/>
        <w:color w:val="auto"/>
      </w:rPr>
    </w:lvl>
    <w:lvl w:ilvl="2">
      <w:start w:val="1"/>
      <w:numFmt w:val="bullet"/>
      <w:pStyle w:val="ListBullet3"/>
      <w:lvlText w:val="•"/>
      <w:lvlJc w:val="left"/>
      <w:pPr>
        <w:ind w:left="851" w:hanging="28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2" w15:restartNumberingAfterBreak="0">
    <w:nsid w:val="6E336DF5"/>
    <w:multiLevelType w:val="multilevel"/>
    <w:tmpl w:val="E0E07A8C"/>
    <w:numStyleLink w:val="HeadingList"/>
  </w:abstractNum>
  <w:abstractNum w:abstractNumId="13" w15:restartNumberingAfterBreak="0">
    <w:nsid w:val="7172622D"/>
    <w:multiLevelType w:val="hybridMultilevel"/>
    <w:tmpl w:val="400450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6044FA3"/>
    <w:multiLevelType w:val="multilevel"/>
    <w:tmpl w:val="B2CE30E4"/>
    <w:styleLink w:val="ChapterNumbers"/>
    <w:lvl w:ilvl="0">
      <w:start w:val="1"/>
      <w:numFmt w:val="decimal"/>
      <w:lvlText w:val="%1"/>
      <w:lvlJc w:val="left"/>
      <w:pPr>
        <w:ind w:left="567" w:hanging="567"/>
      </w:pPr>
      <w:rPr>
        <w:rFonts w:hint="default"/>
      </w:rPr>
    </w:lvl>
    <w:lvl w:ilvl="1">
      <w:start w:val="1"/>
      <w:numFmt w:val="decimal"/>
      <w:lvlText w:val="%2."/>
      <w:lvlJc w:val="left"/>
      <w:pPr>
        <w:ind w:left="-1418" w:hanging="567"/>
      </w:pPr>
      <w:rPr>
        <w:rFonts w:hint="default"/>
      </w:rPr>
    </w:lvl>
    <w:lvl w:ilvl="2">
      <w:start w:val="1"/>
      <w:numFmt w:val="decimal"/>
      <w:lvlText w:val="%2.%3"/>
      <w:lvlJc w:val="left"/>
      <w:pPr>
        <w:ind w:left="680" w:hanging="680"/>
      </w:pPr>
      <w:rPr>
        <w:rFonts w:hint="default"/>
      </w:rPr>
    </w:lvl>
    <w:lvl w:ilvl="3">
      <w:start w:val="1"/>
      <w:numFmt w:val="decimal"/>
      <w:lvlText w:val="%2.%3.%4"/>
      <w:lvlJc w:val="left"/>
      <w:pPr>
        <w:ind w:left="680"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1900936">
    <w:abstractNumId w:val="11"/>
  </w:num>
  <w:num w:numId="2" w16cid:durableId="350959229">
    <w:abstractNumId w:val="3"/>
  </w:num>
  <w:num w:numId="3" w16cid:durableId="1466502288">
    <w:abstractNumId w:val="4"/>
  </w:num>
  <w:num w:numId="4" w16cid:durableId="360059207">
    <w:abstractNumId w:val="14"/>
  </w:num>
  <w:num w:numId="5" w16cid:durableId="1877110555">
    <w:abstractNumId w:val="7"/>
  </w:num>
  <w:num w:numId="6" w16cid:durableId="2066023858">
    <w:abstractNumId w:val="1"/>
  </w:num>
  <w:num w:numId="7" w16cid:durableId="499125697">
    <w:abstractNumId w:val="2"/>
  </w:num>
  <w:num w:numId="8" w16cid:durableId="608783882">
    <w:abstractNumId w:val="0"/>
  </w:num>
  <w:num w:numId="9" w16cid:durableId="790855023">
    <w:abstractNumId w:val="8"/>
  </w:num>
  <w:num w:numId="10" w16cid:durableId="2110077461">
    <w:abstractNumId w:val="12"/>
  </w:num>
  <w:num w:numId="11" w16cid:durableId="1697269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2239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2698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3188463">
    <w:abstractNumId w:val="10"/>
  </w:num>
  <w:num w:numId="15" w16cid:durableId="121660150">
    <w:abstractNumId w:val="6"/>
  </w:num>
  <w:num w:numId="16" w16cid:durableId="657225104">
    <w:abstractNumId w:val="13"/>
  </w:num>
  <w:num w:numId="17" w16cid:durableId="764809812">
    <w:abstractNumId w:val="5"/>
  </w:num>
  <w:num w:numId="18" w16cid:durableId="1550726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1982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3526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5977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6179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594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0177097">
    <w:abstractNumId w:val="9"/>
  </w:num>
  <w:num w:numId="25" w16cid:durableId="1247153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9431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D"/>
    <w:rsid w:val="00011BE2"/>
    <w:rsid w:val="0001328B"/>
    <w:rsid w:val="00013B54"/>
    <w:rsid w:val="000211AC"/>
    <w:rsid w:val="000300AF"/>
    <w:rsid w:val="00033C9E"/>
    <w:rsid w:val="00037D08"/>
    <w:rsid w:val="000414FB"/>
    <w:rsid w:val="00042797"/>
    <w:rsid w:val="000430A5"/>
    <w:rsid w:val="00052CBA"/>
    <w:rsid w:val="00054390"/>
    <w:rsid w:val="000724AE"/>
    <w:rsid w:val="0007549B"/>
    <w:rsid w:val="0007663C"/>
    <w:rsid w:val="0008037D"/>
    <w:rsid w:val="0008039D"/>
    <w:rsid w:val="00082B4A"/>
    <w:rsid w:val="00084FE6"/>
    <w:rsid w:val="00085B4B"/>
    <w:rsid w:val="00091D13"/>
    <w:rsid w:val="00093B1F"/>
    <w:rsid w:val="000A3801"/>
    <w:rsid w:val="000A63F5"/>
    <w:rsid w:val="000A6BFB"/>
    <w:rsid w:val="000B497F"/>
    <w:rsid w:val="000C2F73"/>
    <w:rsid w:val="000E66E9"/>
    <w:rsid w:val="000E722F"/>
    <w:rsid w:val="000E723F"/>
    <w:rsid w:val="000F39D4"/>
    <w:rsid w:val="000F70AB"/>
    <w:rsid w:val="0010266A"/>
    <w:rsid w:val="00102CBE"/>
    <w:rsid w:val="00103458"/>
    <w:rsid w:val="00112E8F"/>
    <w:rsid w:val="00114EA2"/>
    <w:rsid w:val="00125A57"/>
    <w:rsid w:val="001268BC"/>
    <w:rsid w:val="001371E0"/>
    <w:rsid w:val="001438A3"/>
    <w:rsid w:val="00144588"/>
    <w:rsid w:val="00160D2C"/>
    <w:rsid w:val="001612A6"/>
    <w:rsid w:val="001644A6"/>
    <w:rsid w:val="00170F41"/>
    <w:rsid w:val="00172CC6"/>
    <w:rsid w:val="00173282"/>
    <w:rsid w:val="00185B1D"/>
    <w:rsid w:val="00190DF7"/>
    <w:rsid w:val="00195659"/>
    <w:rsid w:val="001A0D77"/>
    <w:rsid w:val="001A77F2"/>
    <w:rsid w:val="001C2B31"/>
    <w:rsid w:val="001C7835"/>
    <w:rsid w:val="001C7B82"/>
    <w:rsid w:val="001D166E"/>
    <w:rsid w:val="001F008E"/>
    <w:rsid w:val="001F013E"/>
    <w:rsid w:val="001F13C1"/>
    <w:rsid w:val="001F2386"/>
    <w:rsid w:val="001F446D"/>
    <w:rsid w:val="001F4E91"/>
    <w:rsid w:val="00204098"/>
    <w:rsid w:val="00204598"/>
    <w:rsid w:val="00207C90"/>
    <w:rsid w:val="00214795"/>
    <w:rsid w:val="00216DB1"/>
    <w:rsid w:val="00217370"/>
    <w:rsid w:val="00221AB7"/>
    <w:rsid w:val="00226C5C"/>
    <w:rsid w:val="00230613"/>
    <w:rsid w:val="00246435"/>
    <w:rsid w:val="00246BCF"/>
    <w:rsid w:val="00247B6B"/>
    <w:rsid w:val="002618E0"/>
    <w:rsid w:val="00261A7E"/>
    <w:rsid w:val="00270834"/>
    <w:rsid w:val="002736F6"/>
    <w:rsid w:val="00277325"/>
    <w:rsid w:val="002805EC"/>
    <w:rsid w:val="002814E6"/>
    <w:rsid w:val="00283B16"/>
    <w:rsid w:val="00293852"/>
    <w:rsid w:val="002960A8"/>
    <w:rsid w:val="00297786"/>
    <w:rsid w:val="002A2ED2"/>
    <w:rsid w:val="002C02CF"/>
    <w:rsid w:val="002C2890"/>
    <w:rsid w:val="002C2BFB"/>
    <w:rsid w:val="002D016C"/>
    <w:rsid w:val="002D0BDA"/>
    <w:rsid w:val="002D6E42"/>
    <w:rsid w:val="002D7A45"/>
    <w:rsid w:val="002E1C93"/>
    <w:rsid w:val="002E2324"/>
    <w:rsid w:val="002E37ED"/>
    <w:rsid w:val="002E4C1E"/>
    <w:rsid w:val="002F44F6"/>
    <w:rsid w:val="002F5C9A"/>
    <w:rsid w:val="003001C2"/>
    <w:rsid w:val="00300638"/>
    <w:rsid w:val="00301350"/>
    <w:rsid w:val="00301B08"/>
    <w:rsid w:val="00305171"/>
    <w:rsid w:val="00306D09"/>
    <w:rsid w:val="003140B2"/>
    <w:rsid w:val="0033055C"/>
    <w:rsid w:val="00331781"/>
    <w:rsid w:val="0033352C"/>
    <w:rsid w:val="00343F7F"/>
    <w:rsid w:val="0034480E"/>
    <w:rsid w:val="0034680A"/>
    <w:rsid w:val="00354590"/>
    <w:rsid w:val="003567DD"/>
    <w:rsid w:val="00362408"/>
    <w:rsid w:val="00363FF8"/>
    <w:rsid w:val="00365790"/>
    <w:rsid w:val="0037721D"/>
    <w:rsid w:val="00380DBB"/>
    <w:rsid w:val="0038102A"/>
    <w:rsid w:val="00381278"/>
    <w:rsid w:val="00381BD1"/>
    <w:rsid w:val="00382313"/>
    <w:rsid w:val="0038600E"/>
    <w:rsid w:val="003879B0"/>
    <w:rsid w:val="00392DA4"/>
    <w:rsid w:val="003A2E4C"/>
    <w:rsid w:val="003C2BD5"/>
    <w:rsid w:val="003C3D79"/>
    <w:rsid w:val="003C42DB"/>
    <w:rsid w:val="003D23A3"/>
    <w:rsid w:val="003D3DE9"/>
    <w:rsid w:val="003D5856"/>
    <w:rsid w:val="003F1332"/>
    <w:rsid w:val="003F311B"/>
    <w:rsid w:val="00404B09"/>
    <w:rsid w:val="00404E4F"/>
    <w:rsid w:val="00420FE7"/>
    <w:rsid w:val="0042339A"/>
    <w:rsid w:val="0042508F"/>
    <w:rsid w:val="0043242E"/>
    <w:rsid w:val="00440C9A"/>
    <w:rsid w:val="00443AD5"/>
    <w:rsid w:val="0044431C"/>
    <w:rsid w:val="00447928"/>
    <w:rsid w:val="00455FB2"/>
    <w:rsid w:val="00460265"/>
    <w:rsid w:val="00461FFF"/>
    <w:rsid w:val="004626AC"/>
    <w:rsid w:val="004635FD"/>
    <w:rsid w:val="004677DA"/>
    <w:rsid w:val="0047591F"/>
    <w:rsid w:val="00476D90"/>
    <w:rsid w:val="00482811"/>
    <w:rsid w:val="00486FE2"/>
    <w:rsid w:val="004902F8"/>
    <w:rsid w:val="00494569"/>
    <w:rsid w:val="00495B2F"/>
    <w:rsid w:val="004A1BA7"/>
    <w:rsid w:val="004A5D62"/>
    <w:rsid w:val="004A6ED7"/>
    <w:rsid w:val="004B1B82"/>
    <w:rsid w:val="004B609E"/>
    <w:rsid w:val="004B7894"/>
    <w:rsid w:val="004C18F0"/>
    <w:rsid w:val="004C4AFB"/>
    <w:rsid w:val="004C4F2D"/>
    <w:rsid w:val="004C59B8"/>
    <w:rsid w:val="004D2DBD"/>
    <w:rsid w:val="004D32FE"/>
    <w:rsid w:val="004E0833"/>
    <w:rsid w:val="004E28C6"/>
    <w:rsid w:val="004F138F"/>
    <w:rsid w:val="004F522A"/>
    <w:rsid w:val="005021D3"/>
    <w:rsid w:val="0050670B"/>
    <w:rsid w:val="00506D3F"/>
    <w:rsid w:val="00513873"/>
    <w:rsid w:val="005141E8"/>
    <w:rsid w:val="005231E5"/>
    <w:rsid w:val="005233AE"/>
    <w:rsid w:val="00524CBE"/>
    <w:rsid w:val="005309E6"/>
    <w:rsid w:val="0054442E"/>
    <w:rsid w:val="0055020F"/>
    <w:rsid w:val="00550C99"/>
    <w:rsid w:val="00553413"/>
    <w:rsid w:val="00556A66"/>
    <w:rsid w:val="00560D3F"/>
    <w:rsid w:val="00564DE3"/>
    <w:rsid w:val="00567379"/>
    <w:rsid w:val="005740A0"/>
    <w:rsid w:val="0058136E"/>
    <w:rsid w:val="00581B0D"/>
    <w:rsid w:val="0058369E"/>
    <w:rsid w:val="00592AC7"/>
    <w:rsid w:val="00593314"/>
    <w:rsid w:val="00594496"/>
    <w:rsid w:val="005965C5"/>
    <w:rsid w:val="00596768"/>
    <w:rsid w:val="005A6004"/>
    <w:rsid w:val="005B08FC"/>
    <w:rsid w:val="005B0EB9"/>
    <w:rsid w:val="005B3014"/>
    <w:rsid w:val="005B38F2"/>
    <w:rsid w:val="005B54E7"/>
    <w:rsid w:val="005C6618"/>
    <w:rsid w:val="005D2EC4"/>
    <w:rsid w:val="005E0265"/>
    <w:rsid w:val="005F074E"/>
    <w:rsid w:val="00600A5C"/>
    <w:rsid w:val="00603FD5"/>
    <w:rsid w:val="0061080B"/>
    <w:rsid w:val="00612801"/>
    <w:rsid w:val="00616574"/>
    <w:rsid w:val="00616DC8"/>
    <w:rsid w:val="00620FB4"/>
    <w:rsid w:val="006215A2"/>
    <w:rsid w:val="00630DAD"/>
    <w:rsid w:val="006328E0"/>
    <w:rsid w:val="00640E7A"/>
    <w:rsid w:val="006575AA"/>
    <w:rsid w:val="00667E10"/>
    <w:rsid w:val="0068724F"/>
    <w:rsid w:val="006873FC"/>
    <w:rsid w:val="006A1DEF"/>
    <w:rsid w:val="006A1EC9"/>
    <w:rsid w:val="006A302B"/>
    <w:rsid w:val="006A512F"/>
    <w:rsid w:val="006A794B"/>
    <w:rsid w:val="006B2360"/>
    <w:rsid w:val="006C4583"/>
    <w:rsid w:val="006C4AF4"/>
    <w:rsid w:val="006C75A6"/>
    <w:rsid w:val="006D00E8"/>
    <w:rsid w:val="006D044A"/>
    <w:rsid w:val="006D3F2F"/>
    <w:rsid w:val="006D5298"/>
    <w:rsid w:val="006D6655"/>
    <w:rsid w:val="006D6FCE"/>
    <w:rsid w:val="006D7AE8"/>
    <w:rsid w:val="006E2C67"/>
    <w:rsid w:val="006E3536"/>
    <w:rsid w:val="006E4FFC"/>
    <w:rsid w:val="006F0798"/>
    <w:rsid w:val="006F328E"/>
    <w:rsid w:val="006F5D59"/>
    <w:rsid w:val="00703182"/>
    <w:rsid w:val="00714488"/>
    <w:rsid w:val="00717611"/>
    <w:rsid w:val="0072587E"/>
    <w:rsid w:val="0072730B"/>
    <w:rsid w:val="00730859"/>
    <w:rsid w:val="00735E1A"/>
    <w:rsid w:val="007602A4"/>
    <w:rsid w:val="0076039F"/>
    <w:rsid w:val="00762D42"/>
    <w:rsid w:val="00776EA6"/>
    <w:rsid w:val="0078087E"/>
    <w:rsid w:val="00783AA0"/>
    <w:rsid w:val="00791C51"/>
    <w:rsid w:val="007A0363"/>
    <w:rsid w:val="007A2986"/>
    <w:rsid w:val="007A3F53"/>
    <w:rsid w:val="007C12D7"/>
    <w:rsid w:val="007C289C"/>
    <w:rsid w:val="007C4D42"/>
    <w:rsid w:val="007D235B"/>
    <w:rsid w:val="007E0719"/>
    <w:rsid w:val="007E1A73"/>
    <w:rsid w:val="007E27EE"/>
    <w:rsid w:val="007F0CD8"/>
    <w:rsid w:val="007F57EA"/>
    <w:rsid w:val="0080319A"/>
    <w:rsid w:val="00812BF5"/>
    <w:rsid w:val="0081533C"/>
    <w:rsid w:val="0083077D"/>
    <w:rsid w:val="00832354"/>
    <w:rsid w:val="008403F5"/>
    <w:rsid w:val="008469DF"/>
    <w:rsid w:val="008474FC"/>
    <w:rsid w:val="0085439B"/>
    <w:rsid w:val="0087216B"/>
    <w:rsid w:val="00874FDC"/>
    <w:rsid w:val="00880D9C"/>
    <w:rsid w:val="00883E38"/>
    <w:rsid w:val="00885C7D"/>
    <w:rsid w:val="00887D34"/>
    <w:rsid w:val="00891F77"/>
    <w:rsid w:val="008A056A"/>
    <w:rsid w:val="008A3154"/>
    <w:rsid w:val="008A572C"/>
    <w:rsid w:val="008A7890"/>
    <w:rsid w:val="008B05C3"/>
    <w:rsid w:val="008B4965"/>
    <w:rsid w:val="008B4AC1"/>
    <w:rsid w:val="008B772F"/>
    <w:rsid w:val="008C07B2"/>
    <w:rsid w:val="008C519E"/>
    <w:rsid w:val="008D1ABD"/>
    <w:rsid w:val="008D33DA"/>
    <w:rsid w:val="008D4802"/>
    <w:rsid w:val="008E0A03"/>
    <w:rsid w:val="008E5A87"/>
    <w:rsid w:val="008F4D8F"/>
    <w:rsid w:val="0090137A"/>
    <w:rsid w:val="009078B3"/>
    <w:rsid w:val="00911051"/>
    <w:rsid w:val="00912413"/>
    <w:rsid w:val="00914074"/>
    <w:rsid w:val="00917BC3"/>
    <w:rsid w:val="009212A3"/>
    <w:rsid w:val="00921C98"/>
    <w:rsid w:val="0092210D"/>
    <w:rsid w:val="0092494C"/>
    <w:rsid w:val="00930573"/>
    <w:rsid w:val="009315EE"/>
    <w:rsid w:val="00936068"/>
    <w:rsid w:val="009446E1"/>
    <w:rsid w:val="009501D9"/>
    <w:rsid w:val="00950830"/>
    <w:rsid w:val="009517CC"/>
    <w:rsid w:val="00961046"/>
    <w:rsid w:val="009615D4"/>
    <w:rsid w:val="0096753A"/>
    <w:rsid w:val="00971FEF"/>
    <w:rsid w:val="009738D4"/>
    <w:rsid w:val="00974677"/>
    <w:rsid w:val="00976238"/>
    <w:rsid w:val="009879C7"/>
    <w:rsid w:val="00996730"/>
    <w:rsid w:val="009A2F17"/>
    <w:rsid w:val="009A3790"/>
    <w:rsid w:val="009A3DBC"/>
    <w:rsid w:val="009D24F5"/>
    <w:rsid w:val="009D61AF"/>
    <w:rsid w:val="009E2788"/>
    <w:rsid w:val="009E3666"/>
    <w:rsid w:val="009E443C"/>
    <w:rsid w:val="009E7A29"/>
    <w:rsid w:val="009F274F"/>
    <w:rsid w:val="009F5355"/>
    <w:rsid w:val="009F707D"/>
    <w:rsid w:val="00A052C9"/>
    <w:rsid w:val="00A06FD2"/>
    <w:rsid w:val="00A13664"/>
    <w:rsid w:val="00A17BFE"/>
    <w:rsid w:val="00A21038"/>
    <w:rsid w:val="00A21CBA"/>
    <w:rsid w:val="00A24EF4"/>
    <w:rsid w:val="00A260F8"/>
    <w:rsid w:val="00A518D8"/>
    <w:rsid w:val="00A521CA"/>
    <w:rsid w:val="00A534A7"/>
    <w:rsid w:val="00A626FB"/>
    <w:rsid w:val="00A62C1D"/>
    <w:rsid w:val="00A71157"/>
    <w:rsid w:val="00A77F8A"/>
    <w:rsid w:val="00A81DAD"/>
    <w:rsid w:val="00A82660"/>
    <w:rsid w:val="00A8598D"/>
    <w:rsid w:val="00A877E0"/>
    <w:rsid w:val="00A90151"/>
    <w:rsid w:val="00A90D37"/>
    <w:rsid w:val="00A9359B"/>
    <w:rsid w:val="00AA163B"/>
    <w:rsid w:val="00AA2A5C"/>
    <w:rsid w:val="00AA2E27"/>
    <w:rsid w:val="00AA4CB9"/>
    <w:rsid w:val="00AA5195"/>
    <w:rsid w:val="00AB13EF"/>
    <w:rsid w:val="00AB20A9"/>
    <w:rsid w:val="00AB45B9"/>
    <w:rsid w:val="00AC0558"/>
    <w:rsid w:val="00AC5ACE"/>
    <w:rsid w:val="00AC6131"/>
    <w:rsid w:val="00AD14D7"/>
    <w:rsid w:val="00AD2D28"/>
    <w:rsid w:val="00AD4EFB"/>
    <w:rsid w:val="00AD7C9D"/>
    <w:rsid w:val="00AF2E7B"/>
    <w:rsid w:val="00AF3DB6"/>
    <w:rsid w:val="00B004D4"/>
    <w:rsid w:val="00B069B9"/>
    <w:rsid w:val="00B149D1"/>
    <w:rsid w:val="00B23603"/>
    <w:rsid w:val="00B241E5"/>
    <w:rsid w:val="00B26298"/>
    <w:rsid w:val="00B32D6C"/>
    <w:rsid w:val="00B3749D"/>
    <w:rsid w:val="00B55B25"/>
    <w:rsid w:val="00B62D51"/>
    <w:rsid w:val="00B650DB"/>
    <w:rsid w:val="00B65DAA"/>
    <w:rsid w:val="00B66B2F"/>
    <w:rsid w:val="00B7041E"/>
    <w:rsid w:val="00B70C35"/>
    <w:rsid w:val="00B7374B"/>
    <w:rsid w:val="00B73C55"/>
    <w:rsid w:val="00B74F7F"/>
    <w:rsid w:val="00B75B08"/>
    <w:rsid w:val="00B87859"/>
    <w:rsid w:val="00B91D47"/>
    <w:rsid w:val="00B96F2F"/>
    <w:rsid w:val="00BA3CB8"/>
    <w:rsid w:val="00BA60AE"/>
    <w:rsid w:val="00BA7469"/>
    <w:rsid w:val="00BA7623"/>
    <w:rsid w:val="00BB6324"/>
    <w:rsid w:val="00BC1EFB"/>
    <w:rsid w:val="00BC2C3C"/>
    <w:rsid w:val="00BC774A"/>
    <w:rsid w:val="00BD557D"/>
    <w:rsid w:val="00BD5EDD"/>
    <w:rsid w:val="00BD6D3C"/>
    <w:rsid w:val="00BE4D77"/>
    <w:rsid w:val="00BF3611"/>
    <w:rsid w:val="00BF57DD"/>
    <w:rsid w:val="00BF68C8"/>
    <w:rsid w:val="00C01E68"/>
    <w:rsid w:val="00C11924"/>
    <w:rsid w:val="00C20EB5"/>
    <w:rsid w:val="00C21710"/>
    <w:rsid w:val="00C2370C"/>
    <w:rsid w:val="00C23D86"/>
    <w:rsid w:val="00C2409B"/>
    <w:rsid w:val="00C26653"/>
    <w:rsid w:val="00C326F9"/>
    <w:rsid w:val="00C37A29"/>
    <w:rsid w:val="00C413AC"/>
    <w:rsid w:val="00C602DE"/>
    <w:rsid w:val="00C61C68"/>
    <w:rsid w:val="00C70855"/>
    <w:rsid w:val="00C70EFC"/>
    <w:rsid w:val="00C760ED"/>
    <w:rsid w:val="00C82682"/>
    <w:rsid w:val="00C92D18"/>
    <w:rsid w:val="00C932F3"/>
    <w:rsid w:val="00C952CF"/>
    <w:rsid w:val="00CA5012"/>
    <w:rsid w:val="00CA755D"/>
    <w:rsid w:val="00CC41BF"/>
    <w:rsid w:val="00CD61EB"/>
    <w:rsid w:val="00CD7B78"/>
    <w:rsid w:val="00CD7D11"/>
    <w:rsid w:val="00CE189D"/>
    <w:rsid w:val="00CF02F0"/>
    <w:rsid w:val="00D13A7C"/>
    <w:rsid w:val="00D16F74"/>
    <w:rsid w:val="00D22179"/>
    <w:rsid w:val="00D236ED"/>
    <w:rsid w:val="00D253FA"/>
    <w:rsid w:val="00D25F67"/>
    <w:rsid w:val="00D313B0"/>
    <w:rsid w:val="00D3395D"/>
    <w:rsid w:val="00D34367"/>
    <w:rsid w:val="00D34DC7"/>
    <w:rsid w:val="00D366F0"/>
    <w:rsid w:val="00D402A1"/>
    <w:rsid w:val="00D42547"/>
    <w:rsid w:val="00D43CC8"/>
    <w:rsid w:val="00D44713"/>
    <w:rsid w:val="00D5547C"/>
    <w:rsid w:val="00D55997"/>
    <w:rsid w:val="00D57299"/>
    <w:rsid w:val="00D60649"/>
    <w:rsid w:val="00D61E88"/>
    <w:rsid w:val="00D71827"/>
    <w:rsid w:val="00D77784"/>
    <w:rsid w:val="00D77984"/>
    <w:rsid w:val="00D80395"/>
    <w:rsid w:val="00D83923"/>
    <w:rsid w:val="00D911B9"/>
    <w:rsid w:val="00D915AB"/>
    <w:rsid w:val="00D91709"/>
    <w:rsid w:val="00D91BD7"/>
    <w:rsid w:val="00D9419D"/>
    <w:rsid w:val="00DA5378"/>
    <w:rsid w:val="00DB20B0"/>
    <w:rsid w:val="00DB20BF"/>
    <w:rsid w:val="00DB4E20"/>
    <w:rsid w:val="00DB78F6"/>
    <w:rsid w:val="00DC02C0"/>
    <w:rsid w:val="00DC062E"/>
    <w:rsid w:val="00DC286D"/>
    <w:rsid w:val="00DC2A1E"/>
    <w:rsid w:val="00DC7E20"/>
    <w:rsid w:val="00DD0383"/>
    <w:rsid w:val="00DE1AED"/>
    <w:rsid w:val="00DF082C"/>
    <w:rsid w:val="00DF3097"/>
    <w:rsid w:val="00DF4E3E"/>
    <w:rsid w:val="00E0453D"/>
    <w:rsid w:val="00E05FA6"/>
    <w:rsid w:val="00E15FBD"/>
    <w:rsid w:val="00E22CA1"/>
    <w:rsid w:val="00E25474"/>
    <w:rsid w:val="00E31B10"/>
    <w:rsid w:val="00E3299F"/>
    <w:rsid w:val="00E32F93"/>
    <w:rsid w:val="00E50B6A"/>
    <w:rsid w:val="00E51C6C"/>
    <w:rsid w:val="00E54B2B"/>
    <w:rsid w:val="00E607EA"/>
    <w:rsid w:val="00E6287E"/>
    <w:rsid w:val="00E768DA"/>
    <w:rsid w:val="00E869FE"/>
    <w:rsid w:val="00E911D9"/>
    <w:rsid w:val="00E936B4"/>
    <w:rsid w:val="00EA1943"/>
    <w:rsid w:val="00EA2459"/>
    <w:rsid w:val="00EA60E8"/>
    <w:rsid w:val="00EA716B"/>
    <w:rsid w:val="00EB1751"/>
    <w:rsid w:val="00EB30C6"/>
    <w:rsid w:val="00EB65B9"/>
    <w:rsid w:val="00EC2163"/>
    <w:rsid w:val="00ED112C"/>
    <w:rsid w:val="00ED1CE5"/>
    <w:rsid w:val="00EE5BD8"/>
    <w:rsid w:val="00EE6F14"/>
    <w:rsid w:val="00EF2878"/>
    <w:rsid w:val="00EF3F23"/>
    <w:rsid w:val="00F05021"/>
    <w:rsid w:val="00F162D4"/>
    <w:rsid w:val="00F25861"/>
    <w:rsid w:val="00F26861"/>
    <w:rsid w:val="00F32A1D"/>
    <w:rsid w:val="00F34D07"/>
    <w:rsid w:val="00F37013"/>
    <w:rsid w:val="00F4005B"/>
    <w:rsid w:val="00F4010B"/>
    <w:rsid w:val="00F40608"/>
    <w:rsid w:val="00F44230"/>
    <w:rsid w:val="00F4702C"/>
    <w:rsid w:val="00F505B8"/>
    <w:rsid w:val="00F51A94"/>
    <w:rsid w:val="00F5635D"/>
    <w:rsid w:val="00F62C65"/>
    <w:rsid w:val="00F634F6"/>
    <w:rsid w:val="00F652FF"/>
    <w:rsid w:val="00F7211B"/>
    <w:rsid w:val="00F75410"/>
    <w:rsid w:val="00F87B07"/>
    <w:rsid w:val="00F9341D"/>
    <w:rsid w:val="00F94880"/>
    <w:rsid w:val="00F974EB"/>
    <w:rsid w:val="00F97544"/>
    <w:rsid w:val="00FA5EA5"/>
    <w:rsid w:val="00FA685C"/>
    <w:rsid w:val="00FA6BD2"/>
    <w:rsid w:val="00FB0D65"/>
    <w:rsid w:val="00FB25A9"/>
    <w:rsid w:val="00FB277C"/>
    <w:rsid w:val="00FC2D8B"/>
    <w:rsid w:val="00FD3306"/>
    <w:rsid w:val="00FE251F"/>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4FF73"/>
  <w15:chartTrackingRefBased/>
  <w15:docId w15:val="{712C7203-50FD-48F4-809F-D4CB6B44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2A4"/>
    <w:pPr>
      <w:spacing w:before="80" w:after="120" w:line="264" w:lineRule="auto"/>
    </w:pPr>
    <w:rPr>
      <w:sz w:val="20"/>
    </w:rPr>
  </w:style>
  <w:style w:type="paragraph" w:styleId="Heading1">
    <w:name w:val="heading 1"/>
    <w:next w:val="Normal"/>
    <w:link w:val="Heading1Char"/>
    <w:uiPriority w:val="9"/>
    <w:qFormat/>
    <w:rsid w:val="008C07B2"/>
    <w:pPr>
      <w:keepNext/>
      <w:keepLines/>
      <w:spacing w:after="600" w:line="276" w:lineRule="auto"/>
      <w:outlineLvl w:val="0"/>
    </w:pPr>
    <w:rPr>
      <w:b/>
      <w:bCs/>
      <w:color w:val="9A258F" w:themeColor="text2"/>
      <w:sz w:val="40"/>
      <w:szCs w:val="40"/>
    </w:rPr>
  </w:style>
  <w:style w:type="paragraph" w:styleId="Heading2">
    <w:name w:val="heading 2"/>
    <w:next w:val="Normal"/>
    <w:link w:val="Heading2Char"/>
    <w:uiPriority w:val="9"/>
    <w:unhideWhenUsed/>
    <w:qFormat/>
    <w:rsid w:val="008C07B2"/>
    <w:pPr>
      <w:keepNext/>
      <w:spacing w:before="240" w:after="120" w:line="276" w:lineRule="auto"/>
      <w:outlineLvl w:val="1"/>
    </w:pPr>
    <w:rPr>
      <w:b/>
      <w:bCs/>
      <w:color w:val="9A258F" w:themeColor="text2"/>
      <w:sz w:val="28"/>
      <w:szCs w:val="28"/>
    </w:rPr>
  </w:style>
  <w:style w:type="paragraph" w:styleId="Heading3">
    <w:name w:val="heading 3"/>
    <w:next w:val="Normal"/>
    <w:link w:val="Heading3Char"/>
    <w:uiPriority w:val="9"/>
    <w:unhideWhenUsed/>
    <w:qFormat/>
    <w:rsid w:val="003C42DB"/>
    <w:pPr>
      <w:keepNext/>
      <w:keepLines/>
      <w:spacing w:before="180" w:line="276" w:lineRule="auto"/>
      <w:outlineLvl w:val="2"/>
    </w:pPr>
    <w:rPr>
      <w:rFonts w:asciiTheme="majorHAnsi" w:eastAsiaTheme="majorEastAsia" w:hAnsiTheme="majorHAnsi" w:cstheme="majorBidi"/>
      <w:b/>
      <w:color w:val="9A258F" w:themeColor="text2"/>
      <w:sz w:val="24"/>
      <w:szCs w:val="24"/>
    </w:rPr>
  </w:style>
  <w:style w:type="paragraph" w:styleId="Heading4">
    <w:name w:val="heading 4"/>
    <w:basedOn w:val="Normal"/>
    <w:next w:val="Normal"/>
    <w:link w:val="Heading4Char"/>
    <w:uiPriority w:val="9"/>
    <w:unhideWhenUsed/>
    <w:qFormat/>
    <w:rsid w:val="005B0EB9"/>
    <w:pPr>
      <w:keepNext/>
      <w:spacing w:before="240"/>
      <w:outlineLvl w:val="3"/>
    </w:pPr>
    <w:rPr>
      <w:b/>
      <w:bCs/>
      <w:color w:val="797A7C"/>
      <w:szCs w:val="18"/>
    </w:rPr>
  </w:style>
  <w:style w:type="paragraph" w:styleId="Heading5">
    <w:name w:val="heading 5"/>
    <w:basedOn w:val="Normal"/>
    <w:next w:val="Normal"/>
    <w:link w:val="Heading5Char"/>
    <w:uiPriority w:val="9"/>
    <w:unhideWhenUsed/>
    <w:qFormat/>
    <w:rsid w:val="008C07B2"/>
    <w:pPr>
      <w:tabs>
        <w:tab w:val="left" w:pos="936"/>
      </w:tabs>
      <w:spacing w:before="120"/>
      <w:outlineLvl w:val="4"/>
    </w:pPr>
    <w:rPr>
      <w:b/>
      <w:color w:val="9A258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unhideWhenUsed/>
    <w:rsid w:val="005740A0"/>
    <w:pPr>
      <w:spacing w:before="160"/>
    </w:pPr>
    <w:rPr>
      <w:b w:val="0"/>
      <w:caps/>
      <w:spacing w:val="30"/>
      <w:sz w:val="20"/>
    </w:rPr>
  </w:style>
  <w:style w:type="character" w:customStyle="1" w:styleId="DateChar">
    <w:name w:val="Date Char"/>
    <w:basedOn w:val="DefaultParagraphFont"/>
    <w:link w:val="Date"/>
    <w:uiPriority w:val="99"/>
    <w:rsid w:val="005740A0"/>
    <w:rPr>
      <w:rFonts w:asciiTheme="majorHAnsi" w:eastAsiaTheme="majorEastAsia" w:hAnsiTheme="majorHAnsi" w:cstheme="majorBidi"/>
      <w:bCs/>
      <w:caps/>
      <w:spacing w:val="30"/>
      <w:kern w:val="28"/>
      <w:sz w:val="20"/>
      <w:szCs w:val="48"/>
    </w:rPr>
  </w:style>
  <w:style w:type="paragraph" w:styleId="NoSpacing">
    <w:name w:val="No Spacing"/>
    <w:basedOn w:val="Normal"/>
    <w:uiPriority w:val="1"/>
    <w:rsid w:val="00D34DC7"/>
    <w:pPr>
      <w:spacing w:after="0"/>
    </w:pPr>
  </w:style>
  <w:style w:type="paragraph" w:styleId="ListBullet">
    <w:name w:val="List Bullet"/>
    <w:basedOn w:val="Normal"/>
    <w:uiPriority w:val="99"/>
    <w:unhideWhenUsed/>
    <w:qFormat/>
    <w:rsid w:val="00C61C68"/>
    <w:pPr>
      <w:numPr>
        <w:numId w:val="5"/>
      </w:numPr>
    </w:pPr>
  </w:style>
  <w:style w:type="paragraph" w:styleId="ListBullet2">
    <w:name w:val="List Bullet 2"/>
    <w:basedOn w:val="Normal"/>
    <w:uiPriority w:val="99"/>
    <w:unhideWhenUsed/>
    <w:qFormat/>
    <w:rsid w:val="00C61C68"/>
    <w:pPr>
      <w:numPr>
        <w:ilvl w:val="1"/>
        <w:numId w:val="5"/>
      </w:numPr>
    </w:pPr>
  </w:style>
  <w:style w:type="paragraph" w:styleId="ListNumber">
    <w:name w:val="List Number"/>
    <w:basedOn w:val="Normal"/>
    <w:uiPriority w:val="99"/>
    <w:unhideWhenUsed/>
    <w:rsid w:val="004A6ED7"/>
    <w:pPr>
      <w:numPr>
        <w:numId w:val="6"/>
      </w:numPr>
    </w:pPr>
  </w:style>
  <w:style w:type="numbering" w:customStyle="1" w:styleId="Bullets">
    <w:name w:val="Bullets"/>
    <w:uiPriority w:val="99"/>
    <w:rsid w:val="004A6ED7"/>
    <w:pPr>
      <w:numPr>
        <w:numId w:val="1"/>
      </w:numPr>
    </w:pPr>
  </w:style>
  <w:style w:type="character" w:customStyle="1" w:styleId="Heading1Char">
    <w:name w:val="Heading 1 Char"/>
    <w:basedOn w:val="DefaultParagraphFont"/>
    <w:link w:val="Heading1"/>
    <w:uiPriority w:val="9"/>
    <w:rsid w:val="008C07B2"/>
    <w:rPr>
      <w:b/>
      <w:bCs/>
      <w:color w:val="9A258F" w:themeColor="text2"/>
      <w:sz w:val="40"/>
      <w:szCs w:val="40"/>
    </w:rPr>
  </w:style>
  <w:style w:type="paragraph" w:styleId="ListNumber2">
    <w:name w:val="List Number 2"/>
    <w:basedOn w:val="Normal"/>
    <w:uiPriority w:val="99"/>
    <w:unhideWhenUsed/>
    <w:rsid w:val="004A6ED7"/>
    <w:pPr>
      <w:numPr>
        <w:ilvl w:val="1"/>
        <w:numId w:val="6"/>
      </w:numPr>
    </w:pPr>
  </w:style>
  <w:style w:type="character" w:customStyle="1" w:styleId="Heading2Char">
    <w:name w:val="Heading 2 Char"/>
    <w:basedOn w:val="DefaultParagraphFont"/>
    <w:link w:val="Heading2"/>
    <w:uiPriority w:val="9"/>
    <w:rsid w:val="008C07B2"/>
    <w:rPr>
      <w:b/>
      <w:bCs/>
      <w:color w:val="9A258F" w:themeColor="text2"/>
      <w:sz w:val="28"/>
      <w:szCs w:val="28"/>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semiHidden/>
    <w:rsid w:val="00A260F8"/>
    <w:pPr>
      <w:tabs>
        <w:tab w:val="left" w:pos="0"/>
        <w:tab w:val="right" w:pos="6373"/>
        <w:tab w:val="right" w:pos="7672"/>
      </w:tabs>
      <w:spacing w:after="0" w:line="240" w:lineRule="auto"/>
      <w:ind w:left="-1985"/>
    </w:pPr>
    <w:rPr>
      <w:caps/>
      <w:color w:val="1F3B8A"/>
      <w:sz w:val="14"/>
    </w:rPr>
  </w:style>
  <w:style w:type="character" w:customStyle="1" w:styleId="HeaderChar">
    <w:name w:val="Header Char"/>
    <w:basedOn w:val="DefaultParagraphFont"/>
    <w:link w:val="Header"/>
    <w:uiPriority w:val="99"/>
    <w:semiHidden/>
    <w:rsid w:val="00A260F8"/>
    <w:rPr>
      <w:caps/>
      <w:color w:val="1F3B8A"/>
      <w:sz w:val="14"/>
    </w:rPr>
  </w:style>
  <w:style w:type="paragraph" w:styleId="Footer">
    <w:name w:val="footer"/>
    <w:link w:val="FooterChar"/>
    <w:uiPriority w:val="99"/>
    <w:semiHidden/>
    <w:rsid w:val="006B236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277325"/>
    <w:rPr>
      <w:sz w:val="18"/>
    </w:rPr>
  </w:style>
  <w:style w:type="numbering" w:customStyle="1" w:styleId="Numbering">
    <w:name w:val="Numbering"/>
    <w:uiPriority w:val="99"/>
    <w:rsid w:val="004A6ED7"/>
    <w:pPr>
      <w:numPr>
        <w:numId w:val="2"/>
      </w:numPr>
    </w:pPr>
  </w:style>
  <w:style w:type="paragraph" w:styleId="ListBullet3">
    <w:name w:val="List Bullet 3"/>
    <w:basedOn w:val="Normal"/>
    <w:uiPriority w:val="99"/>
    <w:unhideWhenUsed/>
    <w:rsid w:val="00C61C68"/>
    <w:pPr>
      <w:numPr>
        <w:ilvl w:val="2"/>
        <w:numId w:val="5"/>
      </w:numPr>
    </w:pPr>
  </w:style>
  <w:style w:type="paragraph" w:styleId="ListContinue2">
    <w:name w:val="List Continue 2"/>
    <w:basedOn w:val="Normal"/>
    <w:uiPriority w:val="99"/>
    <w:unhideWhenUsed/>
    <w:qFormat/>
    <w:rsid w:val="004A6ED7"/>
    <w:pPr>
      <w:ind w:left="567"/>
    </w:pPr>
  </w:style>
  <w:style w:type="paragraph" w:styleId="ListNumber3">
    <w:name w:val="List Number 3"/>
    <w:basedOn w:val="Normal"/>
    <w:uiPriority w:val="99"/>
    <w:unhideWhenUsed/>
    <w:rsid w:val="004A6ED7"/>
    <w:pPr>
      <w:numPr>
        <w:ilvl w:val="2"/>
        <w:numId w:val="6"/>
      </w:numPr>
    </w:pPr>
  </w:style>
  <w:style w:type="paragraph" w:styleId="ListNumber4">
    <w:name w:val="List Number 4"/>
    <w:basedOn w:val="Normal"/>
    <w:uiPriority w:val="99"/>
    <w:unhideWhenUsed/>
    <w:rsid w:val="004A6ED7"/>
    <w:pPr>
      <w:numPr>
        <w:ilvl w:val="3"/>
        <w:numId w:val="6"/>
      </w:numPr>
    </w:pPr>
  </w:style>
  <w:style w:type="paragraph" w:styleId="ListNumber5">
    <w:name w:val="List Number 5"/>
    <w:basedOn w:val="Normal"/>
    <w:uiPriority w:val="99"/>
    <w:unhideWhenUsed/>
    <w:rsid w:val="004A6ED7"/>
    <w:pPr>
      <w:numPr>
        <w:ilvl w:val="4"/>
        <w:numId w:val="6"/>
      </w:numPr>
    </w:pPr>
  </w:style>
  <w:style w:type="paragraph" w:styleId="ListContinue">
    <w:name w:val="List Continue"/>
    <w:basedOn w:val="Normal"/>
    <w:uiPriority w:val="99"/>
    <w:unhideWhenUsed/>
    <w:qFormat/>
    <w:rsid w:val="004A6ED7"/>
    <w:pPr>
      <w:ind w:left="284"/>
    </w:pPr>
  </w:style>
  <w:style w:type="paragraph" w:styleId="ListContinue3">
    <w:name w:val="List Continue 3"/>
    <w:basedOn w:val="Normal"/>
    <w:uiPriority w:val="99"/>
    <w:unhideWhenUsed/>
    <w:qFormat/>
    <w:rsid w:val="004A6ED7"/>
    <w:pPr>
      <w:ind w:left="851"/>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basedOn w:val="DefaultParagraphFont"/>
    <w:link w:val="Heading3"/>
    <w:uiPriority w:val="9"/>
    <w:rsid w:val="000C2F73"/>
    <w:rPr>
      <w:rFonts w:asciiTheme="majorHAnsi" w:eastAsiaTheme="majorEastAsia" w:hAnsiTheme="majorHAnsi" w:cstheme="majorBidi"/>
      <w:b/>
      <w:color w:val="9A258F" w:themeColor="text2"/>
      <w:sz w:val="24"/>
      <w:szCs w:val="24"/>
    </w:rPr>
  </w:style>
  <w:style w:type="character" w:customStyle="1" w:styleId="Heading4Char">
    <w:name w:val="Heading 4 Char"/>
    <w:basedOn w:val="DefaultParagraphFont"/>
    <w:link w:val="Heading4"/>
    <w:uiPriority w:val="9"/>
    <w:rsid w:val="005B0EB9"/>
    <w:rPr>
      <w:b/>
      <w:bCs/>
      <w:color w:val="797A7C"/>
      <w:sz w:val="20"/>
      <w:szCs w:val="18"/>
    </w:rPr>
  </w:style>
  <w:style w:type="character" w:customStyle="1" w:styleId="Heading5Char">
    <w:name w:val="Heading 5 Char"/>
    <w:basedOn w:val="DefaultParagraphFont"/>
    <w:link w:val="Heading5"/>
    <w:uiPriority w:val="9"/>
    <w:rsid w:val="008C07B2"/>
    <w:rPr>
      <w:b/>
      <w:color w:val="9A258F" w:themeColor="text2"/>
      <w:sz w:val="20"/>
    </w:rPr>
  </w:style>
  <w:style w:type="paragraph" w:customStyle="1" w:styleId="ChapterSubheading">
    <w:name w:val="Chapter Subheading"/>
    <w:basedOn w:val="ChapterHeading"/>
    <w:link w:val="ChapterSubheadingChar"/>
    <w:uiPriority w:val="17"/>
    <w:semiHidden/>
    <w:rsid w:val="00AD7C9D"/>
    <w:pPr>
      <w:framePr w:wrap="around"/>
    </w:pPr>
    <w:rPr>
      <w:b w:val="0"/>
      <w:caps/>
      <w:sz w:val="28"/>
    </w:rPr>
  </w:style>
  <w:style w:type="paragraph" w:styleId="Title">
    <w:name w:val="Title"/>
    <w:basedOn w:val="Normal"/>
    <w:next w:val="Normal"/>
    <w:link w:val="TitleChar"/>
    <w:uiPriority w:val="10"/>
    <w:rsid w:val="006575AA"/>
    <w:pPr>
      <w:spacing w:before="0" w:after="0"/>
      <w:contextualSpacing/>
    </w:pPr>
    <w:rPr>
      <w:rFonts w:asciiTheme="majorHAnsi" w:eastAsiaTheme="majorEastAsia" w:hAnsiTheme="majorHAnsi" w:cstheme="majorBidi"/>
      <w:b/>
      <w:bCs/>
      <w:color w:val="FFFFFF" w:themeColor="background1"/>
      <w:kern w:val="28"/>
      <w:sz w:val="40"/>
      <w:szCs w:val="48"/>
    </w:rPr>
  </w:style>
  <w:style w:type="character" w:customStyle="1" w:styleId="TitleChar">
    <w:name w:val="Title Char"/>
    <w:basedOn w:val="DefaultParagraphFont"/>
    <w:link w:val="Title"/>
    <w:uiPriority w:val="10"/>
    <w:rsid w:val="006575AA"/>
    <w:rPr>
      <w:rFonts w:asciiTheme="majorHAnsi" w:eastAsiaTheme="majorEastAsia" w:hAnsiTheme="majorHAnsi" w:cstheme="majorBidi"/>
      <w:b/>
      <w:bCs/>
      <w:color w:val="FFFFFF" w:themeColor="background1"/>
      <w:kern w:val="28"/>
      <w:sz w:val="40"/>
      <w:szCs w:val="48"/>
    </w:rPr>
  </w:style>
  <w:style w:type="paragraph" w:customStyle="1" w:styleId="Pull-outQuote">
    <w:name w:val="Pull-out Quote"/>
    <w:basedOn w:val="Normal"/>
    <w:link w:val="Pull-outQuoteChar"/>
    <w:uiPriority w:val="99"/>
    <w:semiHidden/>
    <w:rsid w:val="009D24F5"/>
    <w:pPr>
      <w:pBdr>
        <w:top w:val="single" w:sz="4" w:space="4" w:color="9A258F" w:themeColor="text2"/>
        <w:left w:val="single" w:sz="4" w:space="4" w:color="9A258F" w:themeColor="text2"/>
        <w:bottom w:val="single" w:sz="4" w:space="4" w:color="9A258F" w:themeColor="text2"/>
        <w:right w:val="single" w:sz="4" w:space="4" w:color="9A258F" w:themeColor="text2"/>
      </w:pBdr>
      <w:shd w:val="clear" w:color="auto" w:fill="9A258F"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4B609E"/>
    <w:rPr>
      <w:b/>
    </w:rPr>
  </w:style>
  <w:style w:type="character" w:customStyle="1" w:styleId="Pull-outQuoteChar">
    <w:name w:val="Pull-out Quote Char"/>
    <w:basedOn w:val="DefaultParagraphFont"/>
    <w:link w:val="Pull-outQuote"/>
    <w:uiPriority w:val="99"/>
    <w:semiHidden/>
    <w:rsid w:val="003F1332"/>
    <w:rPr>
      <w:color w:val="FFFFFF" w:themeColor="background1"/>
      <w:sz w:val="20"/>
      <w:shd w:val="clear" w:color="auto" w:fill="9A258F" w:themeFill="text2"/>
    </w:rPr>
  </w:style>
  <w:style w:type="character" w:customStyle="1" w:styleId="Pull-outQuoteHeadingChar">
    <w:name w:val="Pull-out Quote Heading Char"/>
    <w:basedOn w:val="Pull-outQuoteChar"/>
    <w:link w:val="Pull-outQuoteHeading"/>
    <w:uiPriority w:val="99"/>
    <w:semiHidden/>
    <w:rsid w:val="003F1332"/>
    <w:rPr>
      <w:b/>
      <w:color w:val="FFFFFF" w:themeColor="background1"/>
      <w:sz w:val="20"/>
      <w:shd w:val="clear" w:color="auto" w:fill="9A258F" w:themeFill="text2"/>
    </w:rPr>
  </w:style>
  <w:style w:type="paragraph" w:customStyle="1" w:styleId="Pullouttext">
    <w:name w:val="Pullout text"/>
    <w:basedOn w:val="Normal"/>
    <w:link w:val="PullouttextChar"/>
    <w:uiPriority w:val="19"/>
    <w:qFormat/>
    <w:rsid w:val="00E22CA1"/>
    <w:pPr>
      <w:pBdr>
        <w:top w:val="single" w:sz="36" w:space="1" w:color="F5E9F3" w:themeColor="accent4" w:themeTint="33"/>
        <w:left w:val="single" w:sz="36" w:space="4" w:color="F5E9F3" w:themeColor="accent4" w:themeTint="33"/>
        <w:bottom w:val="single" w:sz="36" w:space="1" w:color="F5E9F3" w:themeColor="accent4" w:themeTint="33"/>
        <w:right w:val="single" w:sz="36" w:space="4" w:color="F5E9F3" w:themeColor="accent4" w:themeTint="33"/>
      </w:pBdr>
      <w:shd w:val="clear" w:color="auto" w:fill="F5E9F3" w:themeFill="accent4" w:themeFillTint="33"/>
      <w:ind w:left="198" w:right="198"/>
    </w:pPr>
    <w:rPr>
      <w:color w:val="592E8E" w:themeColor="accent1"/>
    </w:rPr>
  </w:style>
  <w:style w:type="paragraph" w:customStyle="1" w:styleId="PulloutHeading">
    <w:name w:val="Pullout Heading"/>
    <w:basedOn w:val="Pullouttext"/>
    <w:link w:val="PulloutHeadingChar"/>
    <w:uiPriority w:val="19"/>
    <w:qFormat/>
    <w:rsid w:val="00172CC6"/>
    <w:pPr>
      <w:spacing w:before="280"/>
    </w:pPr>
    <w:rPr>
      <w:b/>
      <w:bCs/>
    </w:rPr>
  </w:style>
  <w:style w:type="character" w:customStyle="1" w:styleId="PullouttextChar">
    <w:name w:val="Pullout text Char"/>
    <w:basedOn w:val="DefaultParagraphFont"/>
    <w:link w:val="Pullouttext"/>
    <w:uiPriority w:val="19"/>
    <w:rsid w:val="00E22CA1"/>
    <w:rPr>
      <w:color w:val="592E8E" w:themeColor="accent1"/>
      <w:sz w:val="20"/>
      <w:shd w:val="clear" w:color="auto" w:fill="F5E9F3" w:themeFill="accent4" w:themeFillTint="33"/>
    </w:rPr>
  </w:style>
  <w:style w:type="paragraph" w:customStyle="1" w:styleId="KeyPoints">
    <w:name w:val="Key Points"/>
    <w:basedOn w:val="Normal"/>
    <w:link w:val="KeyPointsChar"/>
    <w:uiPriority w:val="7"/>
    <w:semiHidden/>
    <w:qFormat/>
    <w:rsid w:val="00C20EB5"/>
    <w:pPr>
      <w:framePr w:w="1474" w:wrap="around" w:hAnchor="page" w:x="1305" w:yAlign="bottom" w:anchorLock="1"/>
      <w:pBdr>
        <w:top w:val="single" w:sz="24" w:space="3" w:color="EEEEEF"/>
        <w:left w:val="single" w:sz="24" w:space="4" w:color="EEEEEF"/>
        <w:bottom w:val="single" w:sz="24" w:space="1" w:color="EEEEEF"/>
        <w:right w:val="single" w:sz="24" w:space="4" w:color="EEEEEF"/>
      </w:pBdr>
      <w:shd w:val="clear" w:color="auto" w:fill="EEEEEF"/>
      <w:spacing w:after="110" w:line="300" w:lineRule="auto"/>
    </w:pPr>
    <w:rPr>
      <w:szCs w:val="14"/>
    </w:rPr>
  </w:style>
  <w:style w:type="paragraph" w:styleId="ListContinue5">
    <w:name w:val="List Continue 5"/>
    <w:basedOn w:val="Normal"/>
    <w:uiPriority w:val="99"/>
    <w:unhideWhenUsed/>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5"/>
    <w:next w:val="Normal"/>
    <w:uiPriority w:val="35"/>
    <w:qFormat/>
    <w:rsid w:val="008C07B2"/>
    <w:pPr>
      <w:keepNext/>
      <w:keepLines/>
      <w:tabs>
        <w:tab w:val="clear" w:pos="936"/>
      </w:tabs>
      <w:ind w:left="964" w:hanging="964"/>
    </w:pPr>
    <w:rPr>
      <w:sz w:val="18"/>
    </w:rPr>
  </w:style>
  <w:style w:type="paragraph" w:styleId="List">
    <w:name w:val="List"/>
    <w:basedOn w:val="Normal"/>
    <w:uiPriority w:val="99"/>
    <w:unhideWhenUsed/>
    <w:qFormat/>
    <w:rsid w:val="004A6ED7"/>
    <w:pPr>
      <w:numPr>
        <w:numId w:val="7"/>
      </w:numPr>
    </w:pPr>
  </w:style>
  <w:style w:type="paragraph" w:styleId="List2">
    <w:name w:val="List 2"/>
    <w:basedOn w:val="Normal"/>
    <w:uiPriority w:val="99"/>
    <w:unhideWhenUsed/>
    <w:qFormat/>
    <w:rsid w:val="004A6ED7"/>
    <w:pPr>
      <w:numPr>
        <w:ilvl w:val="1"/>
        <w:numId w:val="7"/>
      </w:numPr>
    </w:pPr>
  </w:style>
  <w:style w:type="numbering" w:customStyle="1" w:styleId="LetteredList">
    <w:name w:val="Lettered List"/>
    <w:uiPriority w:val="99"/>
    <w:rsid w:val="004A6ED7"/>
    <w:pPr>
      <w:numPr>
        <w:numId w:val="3"/>
      </w:numPr>
    </w:pPr>
  </w:style>
  <w:style w:type="paragraph" w:styleId="Subtitle">
    <w:name w:val="Subtitle"/>
    <w:basedOn w:val="Title"/>
    <w:next w:val="Normal"/>
    <w:link w:val="SubtitleChar"/>
    <w:uiPriority w:val="11"/>
    <w:rsid w:val="005740A0"/>
    <w:pPr>
      <w:spacing w:before="320" w:line="312" w:lineRule="auto"/>
    </w:pPr>
    <w:rPr>
      <w:b w:val="0"/>
      <w:caps/>
      <w:spacing w:val="8"/>
      <w:sz w:val="28"/>
    </w:rPr>
  </w:style>
  <w:style w:type="character" w:customStyle="1" w:styleId="SubtitleChar">
    <w:name w:val="Subtitle Char"/>
    <w:basedOn w:val="DefaultParagraphFont"/>
    <w:link w:val="Subtitle"/>
    <w:uiPriority w:val="11"/>
    <w:rsid w:val="005740A0"/>
    <w:rPr>
      <w:rFonts w:asciiTheme="majorHAnsi" w:eastAsiaTheme="majorEastAsia" w:hAnsiTheme="majorHAnsi" w:cstheme="majorBidi"/>
      <w:bCs/>
      <w:caps/>
      <w:spacing w:val="8"/>
      <w:kern w:val="28"/>
      <w:sz w:val="28"/>
      <w:szCs w:val="48"/>
    </w:rPr>
  </w:style>
  <w:style w:type="paragraph" w:styleId="TOCHeading">
    <w:name w:val="TOC Heading"/>
    <w:basedOn w:val="Heading1"/>
    <w:next w:val="Normal"/>
    <w:uiPriority w:val="39"/>
    <w:semiHidden/>
    <w:rsid w:val="00996730"/>
    <w:pPr>
      <w:spacing w:after="0" w:line="240" w:lineRule="auto"/>
      <w:ind w:left="-1985"/>
      <w:outlineLvl w:val="9"/>
    </w:pPr>
    <w:rPr>
      <w:sz w:val="32"/>
      <w:lang w:val="en-US"/>
    </w:rPr>
  </w:style>
  <w:style w:type="paragraph" w:styleId="TOC1">
    <w:name w:val="toc 1"/>
    <w:basedOn w:val="Normal"/>
    <w:next w:val="Normal"/>
    <w:autoRedefine/>
    <w:uiPriority w:val="39"/>
    <w:semiHidden/>
    <w:rsid w:val="004C4F2D"/>
    <w:pPr>
      <w:tabs>
        <w:tab w:val="left" w:pos="567"/>
        <w:tab w:val="right" w:pos="9628"/>
      </w:tabs>
      <w:spacing w:before="360" w:after="100"/>
    </w:pPr>
    <w:rPr>
      <w:b/>
      <w:color w:val="592E8E" w:themeColor="accent1"/>
      <w:sz w:val="28"/>
    </w:rPr>
  </w:style>
  <w:style w:type="paragraph" w:styleId="TOC2">
    <w:name w:val="toc 2"/>
    <w:basedOn w:val="Normal"/>
    <w:next w:val="Normal"/>
    <w:autoRedefine/>
    <w:uiPriority w:val="39"/>
    <w:semiHidden/>
    <w:rsid w:val="004C4F2D"/>
    <w:pPr>
      <w:tabs>
        <w:tab w:val="left" w:pos="567"/>
        <w:tab w:val="right" w:pos="9628"/>
      </w:tabs>
      <w:spacing w:after="100"/>
    </w:pPr>
    <w:rPr>
      <w:b/>
      <w:sz w:val="24"/>
    </w:rPr>
  </w:style>
  <w:style w:type="paragraph" w:styleId="TOC3">
    <w:name w:val="toc 3"/>
    <w:basedOn w:val="Normal"/>
    <w:next w:val="Normal"/>
    <w:autoRedefine/>
    <w:uiPriority w:val="39"/>
    <w:semiHidden/>
    <w:rsid w:val="004C4F2D"/>
    <w:pPr>
      <w:tabs>
        <w:tab w:val="left" w:pos="567"/>
        <w:tab w:val="right" w:pos="9628"/>
      </w:tabs>
      <w:spacing w:after="300"/>
      <w:contextualSpacing/>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MessageHeader">
    <w:name w:val="Message Header"/>
    <w:basedOn w:val="Normal"/>
    <w:link w:val="MessageHeaderChar"/>
    <w:uiPriority w:val="99"/>
    <w:unhideWhenUsed/>
    <w:rsid w:val="00D3395D"/>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D3395D"/>
    <w:rPr>
      <w:rFonts w:asciiTheme="majorHAnsi" w:eastAsiaTheme="majorEastAsia" w:hAnsiTheme="majorHAnsi" w:cstheme="majorBidi"/>
      <w:sz w:val="24"/>
      <w:szCs w:val="24"/>
      <w:shd w:val="pct20" w:color="auto" w:fill="auto"/>
    </w:rPr>
  </w:style>
  <w:style w:type="character" w:customStyle="1" w:styleId="PulloutHeadingChar">
    <w:name w:val="Pullout Heading Char"/>
    <w:basedOn w:val="PullouttextChar"/>
    <w:link w:val="PulloutHeading"/>
    <w:uiPriority w:val="19"/>
    <w:rsid w:val="00277325"/>
    <w:rPr>
      <w:b/>
      <w:bCs/>
      <w:color w:val="592E8E" w:themeColor="accent1"/>
      <w:sz w:val="20"/>
      <w:shd w:val="clear" w:color="auto" w:fill="E5F2F9"/>
    </w:rPr>
  </w:style>
  <w:style w:type="paragraph" w:styleId="List3">
    <w:name w:val="List 3"/>
    <w:basedOn w:val="Normal"/>
    <w:uiPriority w:val="99"/>
    <w:unhideWhenUsed/>
    <w:qFormat/>
    <w:rsid w:val="004A6ED7"/>
    <w:pPr>
      <w:numPr>
        <w:ilvl w:val="2"/>
        <w:numId w:val="7"/>
      </w:numPr>
    </w:pPr>
  </w:style>
  <w:style w:type="character" w:customStyle="1" w:styleId="KeyPointsChar">
    <w:name w:val="Key Points Char"/>
    <w:basedOn w:val="DefaultParagraphFont"/>
    <w:link w:val="KeyPoints"/>
    <w:uiPriority w:val="7"/>
    <w:semiHidden/>
    <w:rsid w:val="00440C9A"/>
    <w:rPr>
      <w:sz w:val="20"/>
      <w:szCs w:val="14"/>
      <w:shd w:val="clear" w:color="auto" w:fill="EEEEEF"/>
    </w:rPr>
  </w:style>
  <w:style w:type="paragraph" w:styleId="Quote">
    <w:name w:val="Quote"/>
    <w:basedOn w:val="Normal"/>
    <w:next w:val="Normal"/>
    <w:link w:val="QuoteChar"/>
    <w:uiPriority w:val="29"/>
    <w:rsid w:val="00F51A94"/>
    <w:pPr>
      <w:spacing w:before="200" w:after="160"/>
      <w:ind w:left="284" w:right="851"/>
    </w:pPr>
    <w:rPr>
      <w:i/>
      <w:iCs/>
      <w:color w:val="404040" w:themeColor="text1" w:themeTint="BF"/>
    </w:rPr>
  </w:style>
  <w:style w:type="paragraph" w:customStyle="1" w:styleId="Single">
    <w:name w:val="Single"/>
    <w:link w:val="SingleChar"/>
    <w:uiPriority w:val="99"/>
    <w:semiHidden/>
    <w:rsid w:val="00CD7B78"/>
    <w:pPr>
      <w:spacing w:after="0" w:line="240" w:lineRule="auto"/>
    </w:pPr>
    <w:rPr>
      <w:sz w:val="18"/>
    </w:rPr>
  </w:style>
  <w:style w:type="paragraph" w:customStyle="1" w:styleId="CoverTitleFrame">
    <w:name w:val="Cover Title Frame"/>
    <w:basedOn w:val="Single"/>
    <w:next w:val="Normal"/>
    <w:link w:val="CoverTitleFrameChar"/>
    <w:semiHidden/>
    <w:rsid w:val="00CD7B78"/>
    <w:pPr>
      <w:framePr w:w="4740" w:h="7207" w:hRule="exact" w:hSpace="567" w:vSpace="567" w:wrap="around" w:vAnchor="page" w:hAnchor="page" w:x="625" w:y="1"/>
    </w:pPr>
  </w:style>
  <w:style w:type="character" w:customStyle="1" w:styleId="SingleChar">
    <w:name w:val="Single Char"/>
    <w:basedOn w:val="DefaultParagraphFont"/>
    <w:link w:val="Single"/>
    <w:uiPriority w:val="99"/>
    <w:semiHidden/>
    <w:rsid w:val="003F1332"/>
    <w:rPr>
      <w:sz w:val="18"/>
    </w:rPr>
  </w:style>
  <w:style w:type="paragraph" w:customStyle="1" w:styleId="CoverLogos">
    <w:name w:val="Cover Logos"/>
    <w:basedOn w:val="Normal"/>
    <w:next w:val="Normal"/>
    <w:link w:val="CoverLogosChar"/>
    <w:semiHidden/>
    <w:rsid w:val="00300638"/>
    <w:pPr>
      <w:framePr w:w="4858" w:h="1051" w:hRule="exact" w:wrap="around" w:vAnchor="page" w:hAnchor="page" w:x="1" w:y="934" w:anchorLock="1"/>
    </w:pPr>
    <w:rPr>
      <w:noProof/>
    </w:rPr>
  </w:style>
  <w:style w:type="character" w:customStyle="1" w:styleId="CoverTitleFrameChar">
    <w:name w:val="Cover Title Frame Char"/>
    <w:basedOn w:val="SingleChar"/>
    <w:link w:val="CoverTitleFrame"/>
    <w:semiHidden/>
    <w:rsid w:val="00440C9A"/>
    <w:rPr>
      <w:sz w:val="18"/>
    </w:rPr>
  </w:style>
  <w:style w:type="paragraph" w:customStyle="1" w:styleId="BG">
    <w:name w:val="BG"/>
    <w:basedOn w:val="Single"/>
    <w:next w:val="Normal"/>
    <w:link w:val="BGChar"/>
    <w:semiHidden/>
    <w:rsid w:val="00B650DB"/>
    <w:pPr>
      <w:framePr w:wrap="around" w:vAnchor="page" w:hAnchor="page" w:x="1" w:y="1"/>
    </w:pPr>
  </w:style>
  <w:style w:type="character" w:customStyle="1" w:styleId="CoverLogosChar">
    <w:name w:val="Cover Logos Char"/>
    <w:basedOn w:val="DefaultParagraphFont"/>
    <w:link w:val="CoverLogos"/>
    <w:semiHidden/>
    <w:rsid w:val="00440C9A"/>
    <w:rPr>
      <w:noProof/>
      <w:sz w:val="20"/>
    </w:rPr>
  </w:style>
  <w:style w:type="paragraph" w:customStyle="1" w:styleId="ChaperNumber">
    <w:name w:val="Chaper Number"/>
    <w:next w:val="ChapterHeading"/>
    <w:link w:val="ChaperNumberChar"/>
    <w:uiPriority w:val="17"/>
    <w:semiHidden/>
    <w:rsid w:val="00F652FF"/>
    <w:pPr>
      <w:framePr w:w="3725" w:h="2024" w:hRule="exact" w:wrap="around" w:vAnchor="page" w:hAnchor="page" w:x="1135" w:y="1929" w:anchorLock="1"/>
      <w:spacing w:after="0" w:line="192" w:lineRule="auto"/>
    </w:pPr>
    <w:rPr>
      <w:rFonts w:asciiTheme="majorHAnsi" w:eastAsiaTheme="majorEastAsia" w:hAnsiTheme="majorHAnsi" w:cstheme="majorBidi"/>
      <w:b/>
      <w:bCs/>
      <w:caps/>
      <w:color w:val="FFFFFF" w:themeColor="background1"/>
      <w:spacing w:val="30"/>
      <w:kern w:val="28"/>
      <w:sz w:val="200"/>
      <w:szCs w:val="48"/>
    </w:rPr>
  </w:style>
  <w:style w:type="character" w:customStyle="1" w:styleId="BGChar">
    <w:name w:val="BG Char"/>
    <w:basedOn w:val="SingleChar"/>
    <w:link w:val="BG"/>
    <w:semiHidden/>
    <w:rsid w:val="00440C9A"/>
    <w:rPr>
      <w:sz w:val="18"/>
    </w:rPr>
  </w:style>
  <w:style w:type="numbering" w:customStyle="1" w:styleId="ChapterNumbers">
    <w:name w:val="Chapter Numbers"/>
    <w:uiPriority w:val="99"/>
    <w:rsid w:val="003C42DB"/>
    <w:pPr>
      <w:numPr>
        <w:numId w:val="4"/>
      </w:numPr>
    </w:pPr>
  </w:style>
  <w:style w:type="character" w:customStyle="1" w:styleId="ChaperNumberChar">
    <w:name w:val="Chaper Number Char"/>
    <w:basedOn w:val="DateChar"/>
    <w:link w:val="ChaperNumber"/>
    <w:uiPriority w:val="17"/>
    <w:semiHidden/>
    <w:rsid w:val="00440C9A"/>
    <w:rPr>
      <w:rFonts w:asciiTheme="majorHAnsi" w:eastAsiaTheme="majorEastAsia" w:hAnsiTheme="majorHAnsi" w:cstheme="majorBidi"/>
      <w:b/>
      <w:bCs/>
      <w:caps/>
      <w:color w:val="FFFFFF" w:themeColor="background1"/>
      <w:spacing w:val="30"/>
      <w:kern w:val="28"/>
      <w:sz w:val="200"/>
      <w:szCs w:val="48"/>
    </w:rPr>
  </w:style>
  <w:style w:type="character" w:customStyle="1" w:styleId="Colour-PowerCor">
    <w:name w:val="Colour - PowerCor"/>
    <w:basedOn w:val="DefaultParagraphFont"/>
    <w:uiPriority w:val="2"/>
    <w:semiHidden/>
    <w:qFormat/>
    <w:rsid w:val="000E723F"/>
    <w:rPr>
      <w:color w:val="7A58A4" w:themeColor="accent2"/>
    </w:rPr>
  </w:style>
  <w:style w:type="paragraph" w:customStyle="1" w:styleId="ChapterHeading">
    <w:name w:val="Chapter Heading"/>
    <w:basedOn w:val="Title"/>
    <w:link w:val="ChapterHeadingChar"/>
    <w:uiPriority w:val="17"/>
    <w:semiHidden/>
    <w:rsid w:val="002E37ED"/>
    <w:pPr>
      <w:framePr w:w="3723" w:h="2505" w:hRule="exact" w:wrap="around" w:vAnchor="page" w:hAnchor="page" w:x="1135" w:y="3913" w:anchorLock="1"/>
      <w:spacing w:after="480" w:line="252" w:lineRule="auto"/>
    </w:pPr>
    <w:rPr>
      <w:szCs w:val="40"/>
    </w:rPr>
  </w:style>
  <w:style w:type="character" w:customStyle="1" w:styleId="HeaderCompany">
    <w:name w:val="Header Company"/>
    <w:basedOn w:val="DefaultParagraphFont"/>
    <w:uiPriority w:val="1"/>
    <w:semiHidden/>
    <w:rsid w:val="00BD6D3C"/>
    <w:rPr>
      <w:b/>
      <w:bCs/>
      <w:caps/>
      <w:smallCaps w:val="0"/>
    </w:rPr>
  </w:style>
  <w:style w:type="character" w:customStyle="1" w:styleId="ChapterHeadingChar">
    <w:name w:val="Chapter Heading Char"/>
    <w:basedOn w:val="TitleChar"/>
    <w:link w:val="ChapterHeading"/>
    <w:uiPriority w:val="17"/>
    <w:semiHidden/>
    <w:rsid w:val="00440C9A"/>
    <w:rPr>
      <w:rFonts w:asciiTheme="majorHAnsi" w:eastAsiaTheme="majorEastAsia" w:hAnsiTheme="majorHAnsi" w:cstheme="majorBidi"/>
      <w:b/>
      <w:bCs/>
      <w:color w:val="FFFFFF" w:themeColor="background1"/>
      <w:kern w:val="28"/>
      <w:sz w:val="40"/>
      <w:szCs w:val="40"/>
    </w:rPr>
  </w:style>
  <w:style w:type="paragraph" w:customStyle="1" w:styleId="Introduction">
    <w:name w:val="Introduction"/>
    <w:basedOn w:val="Normal"/>
    <w:link w:val="IntroductionChar"/>
    <w:uiPriority w:val="2"/>
    <w:rsid w:val="004B7894"/>
    <w:pPr>
      <w:spacing w:line="262" w:lineRule="auto"/>
    </w:pPr>
    <w:rPr>
      <w:color w:val="FFFFFF" w:themeColor="background1"/>
      <w:sz w:val="32"/>
      <w:szCs w:val="32"/>
    </w:rPr>
  </w:style>
  <w:style w:type="paragraph" w:customStyle="1" w:styleId="HeaderIntro">
    <w:name w:val="Header Intro"/>
    <w:basedOn w:val="Header"/>
    <w:link w:val="HeaderIntroChar"/>
    <w:semiHidden/>
    <w:rsid w:val="002D0BDA"/>
    <w:pPr>
      <w:framePr w:w="9639" w:wrap="around" w:vAnchor="page" w:hAnchor="page" w:x="1135" w:y="812" w:anchorLock="1"/>
      <w:tabs>
        <w:tab w:val="clear" w:pos="0"/>
        <w:tab w:val="clear" w:pos="6373"/>
        <w:tab w:val="clear" w:pos="7672"/>
        <w:tab w:val="left" w:pos="1985"/>
        <w:tab w:val="right" w:pos="8363"/>
        <w:tab w:val="right" w:pos="9639"/>
      </w:tabs>
      <w:ind w:left="0"/>
    </w:pPr>
    <w:rPr>
      <w:color w:val="FFFFFF" w:themeColor="background1"/>
    </w:rPr>
  </w:style>
  <w:style w:type="character" w:customStyle="1" w:styleId="IntroductionChar">
    <w:name w:val="Introduction Char"/>
    <w:basedOn w:val="DefaultParagraphFont"/>
    <w:link w:val="Introduction"/>
    <w:uiPriority w:val="2"/>
    <w:rsid w:val="003F1332"/>
    <w:rPr>
      <w:color w:val="FFFFFF" w:themeColor="background1"/>
      <w:sz w:val="32"/>
      <w:szCs w:val="32"/>
    </w:rPr>
  </w:style>
  <w:style w:type="character" w:customStyle="1" w:styleId="HeaderIntroChar">
    <w:name w:val="Header Intro Char"/>
    <w:basedOn w:val="HeaderChar"/>
    <w:link w:val="HeaderIntro"/>
    <w:semiHidden/>
    <w:rsid w:val="00440C9A"/>
    <w:rPr>
      <w:caps/>
      <w:color w:val="FFFFFF" w:themeColor="background1"/>
      <w:sz w:val="14"/>
    </w:rPr>
  </w:style>
  <w:style w:type="character" w:customStyle="1" w:styleId="ChapterSubheadingChar">
    <w:name w:val="Chapter Subheading Char"/>
    <w:basedOn w:val="ChapterHeadingChar"/>
    <w:link w:val="ChapterSubheading"/>
    <w:uiPriority w:val="17"/>
    <w:semiHidden/>
    <w:rsid w:val="00440C9A"/>
    <w:rPr>
      <w:rFonts w:asciiTheme="majorHAnsi" w:eastAsiaTheme="majorEastAsia" w:hAnsiTheme="majorHAnsi" w:cstheme="majorBidi"/>
      <w:b w:val="0"/>
      <w:bCs/>
      <w:caps/>
      <w:color w:val="FFFFFF" w:themeColor="background1"/>
      <w:kern w:val="28"/>
      <w:sz w:val="28"/>
      <w:szCs w:val="40"/>
    </w:rPr>
  </w:style>
  <w:style w:type="character" w:customStyle="1" w:styleId="Colour-CitiPower">
    <w:name w:val="Colour - CitiPower"/>
    <w:basedOn w:val="Colour-PowerCor"/>
    <w:uiPriority w:val="2"/>
    <w:semiHidden/>
    <w:rsid w:val="000E723F"/>
    <w:rPr>
      <w:color w:val="9A258F" w:themeColor="accent3"/>
    </w:rPr>
  </w:style>
  <w:style w:type="character" w:customStyle="1" w:styleId="Colour-UnitedEnergy">
    <w:name w:val="Colour - United Energy"/>
    <w:basedOn w:val="Colour-CitiPower"/>
    <w:uiPriority w:val="2"/>
    <w:semiHidden/>
    <w:qFormat/>
    <w:rsid w:val="009446E1"/>
    <w:rPr>
      <w:color w:val="9A258F"/>
    </w:rPr>
  </w:style>
  <w:style w:type="character" w:customStyle="1" w:styleId="QuoteChar">
    <w:name w:val="Quote Char"/>
    <w:basedOn w:val="DefaultParagraphFont"/>
    <w:link w:val="Quote"/>
    <w:uiPriority w:val="29"/>
    <w:rsid w:val="00F51A94"/>
    <w:rPr>
      <w:i/>
      <w:iCs/>
      <w:color w:val="404040" w:themeColor="text1" w:themeTint="BF"/>
      <w:sz w:val="20"/>
    </w:rPr>
  </w:style>
  <w:style w:type="table" w:customStyle="1" w:styleId="Powercor-Centrealigned">
    <w:name w:val="Powercor-Centre aligned"/>
    <w:basedOn w:val="Powercor-LeftalignedDefault"/>
    <w:uiPriority w:val="99"/>
    <w:rsid w:val="00B70C35"/>
    <w:pPr>
      <w:jc w:val="center"/>
    </w:pPr>
    <w:tblPr/>
    <w:tblStylePr w:type="firstRow">
      <w:rPr>
        <w:b/>
        <w:caps/>
        <w:smallCaps w:val="0"/>
      </w:rPr>
      <w:tblPr/>
      <w:tcPr>
        <w:tcBorders>
          <w:top w:val="nil"/>
          <w:left w:val="nil"/>
          <w:bottom w:val="single" w:sz="18" w:space="0" w:color="592E8E"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592E8E" w:themeColor="accent1"/>
          <w:left w:val="nil"/>
          <w:bottom w:val="single" w:sz="18" w:space="0" w:color="592E8E"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table" w:customStyle="1" w:styleId="Powercor-Rightaligned">
    <w:name w:val="Powercor-Right aligned"/>
    <w:basedOn w:val="Powercor-LeftalignedDefault"/>
    <w:uiPriority w:val="99"/>
    <w:rsid w:val="00B70C35"/>
    <w:pPr>
      <w:jc w:val="right"/>
    </w:pPr>
    <w:tblPr/>
    <w:tblStylePr w:type="firstRow">
      <w:rPr>
        <w:b/>
        <w:caps/>
        <w:smallCaps w:val="0"/>
      </w:rPr>
      <w:tblPr/>
      <w:tcPr>
        <w:tcBorders>
          <w:top w:val="nil"/>
          <w:left w:val="nil"/>
          <w:bottom w:val="single" w:sz="18" w:space="0" w:color="592E8E"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592E8E" w:themeColor="accent1"/>
          <w:left w:val="nil"/>
          <w:bottom w:val="single" w:sz="18" w:space="0" w:color="592E8E"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AppendixHeading1">
    <w:name w:val="Appendix Heading 1"/>
    <w:basedOn w:val="Normal"/>
    <w:next w:val="Normal"/>
    <w:uiPriority w:val="13"/>
    <w:semiHidden/>
    <w:rsid w:val="002960A8"/>
    <w:pPr>
      <w:keepNext/>
      <w:keepLines/>
      <w:pageBreakBefore/>
      <w:numPr>
        <w:numId w:val="8"/>
      </w:numPr>
      <w:spacing w:after="480"/>
    </w:pPr>
    <w:rPr>
      <w:b/>
      <w:color w:val="592E8E" w:themeColor="accent1"/>
      <w:sz w:val="40"/>
    </w:rPr>
  </w:style>
  <w:style w:type="paragraph" w:customStyle="1" w:styleId="AppendixHeading2">
    <w:name w:val="Appendix Heading 2"/>
    <w:basedOn w:val="AppendixHeading1"/>
    <w:next w:val="Normal"/>
    <w:uiPriority w:val="13"/>
    <w:semiHidden/>
    <w:qFormat/>
    <w:rsid w:val="00FE251F"/>
    <w:pPr>
      <w:pageBreakBefore w:val="0"/>
      <w:numPr>
        <w:ilvl w:val="1"/>
      </w:numPr>
      <w:spacing w:after="120"/>
    </w:pPr>
    <w:rPr>
      <w:sz w:val="28"/>
    </w:rPr>
  </w:style>
  <w:style w:type="paragraph" w:customStyle="1" w:styleId="AppendixHeading3">
    <w:name w:val="Appendix Heading 3"/>
    <w:basedOn w:val="AppendixHeading2"/>
    <w:next w:val="Normal"/>
    <w:uiPriority w:val="13"/>
    <w:semiHidden/>
    <w:qFormat/>
    <w:rsid w:val="00FE251F"/>
    <w:pPr>
      <w:numPr>
        <w:ilvl w:val="2"/>
      </w:numPr>
      <w:spacing w:before="180" w:after="160"/>
    </w:pPr>
    <w:rPr>
      <w:color w:val="000000" w:themeColor="text1"/>
      <w:sz w:val="24"/>
    </w:rPr>
  </w:style>
  <w:style w:type="paragraph" w:customStyle="1" w:styleId="AppendixHeading4">
    <w:name w:val="Appendix Heading 4"/>
    <w:basedOn w:val="AppendixHeading3"/>
    <w:uiPriority w:val="13"/>
    <w:semiHidden/>
    <w:qFormat/>
    <w:rsid w:val="00FE251F"/>
    <w:pPr>
      <w:numPr>
        <w:ilvl w:val="3"/>
      </w:numPr>
      <w:spacing w:after="120"/>
    </w:pPr>
    <w:rPr>
      <w:color w:val="797A7C"/>
      <w:sz w:val="18"/>
    </w:rPr>
  </w:style>
  <w:style w:type="paragraph" w:customStyle="1" w:styleId="PulloutUnitedEnergy">
    <w:name w:val="Pullout United Energy"/>
    <w:basedOn w:val="Normal"/>
    <w:link w:val="PulloutUnitedEnergyChar"/>
    <w:uiPriority w:val="7"/>
    <w:semiHidden/>
    <w:qFormat/>
    <w:rsid w:val="00EA716B"/>
    <w:pPr>
      <w:pBdr>
        <w:top w:val="single" w:sz="36" w:space="1" w:color="F5E9F4"/>
        <w:left w:val="single" w:sz="36" w:space="4" w:color="F5E9F4"/>
        <w:bottom w:val="single" w:sz="36" w:space="1" w:color="F5E9F4"/>
        <w:right w:val="single" w:sz="36" w:space="4" w:color="F5E9F4"/>
      </w:pBdr>
      <w:shd w:val="clear" w:color="auto" w:fill="F5E9F4"/>
      <w:spacing w:after="240"/>
      <w:ind w:left="198" w:right="198"/>
    </w:pPr>
    <w:rPr>
      <w:color w:val="CD93C7" w:themeColor="accent4"/>
    </w:rPr>
  </w:style>
  <w:style w:type="paragraph" w:customStyle="1" w:styleId="AppendixHeading5">
    <w:name w:val="Appendix Heading 5"/>
    <w:basedOn w:val="AppendixHeading4"/>
    <w:next w:val="Normal"/>
    <w:uiPriority w:val="13"/>
    <w:semiHidden/>
    <w:qFormat/>
    <w:rsid w:val="006E4FFC"/>
    <w:pPr>
      <w:numPr>
        <w:ilvl w:val="0"/>
        <w:numId w:val="0"/>
      </w:numPr>
    </w:pPr>
    <w:rPr>
      <w:b w:val="0"/>
      <w:caps/>
      <w:color w:val="592E8E" w:themeColor="accent1"/>
    </w:rPr>
  </w:style>
  <w:style w:type="numbering" w:customStyle="1" w:styleId="Appendix">
    <w:name w:val="Appendix"/>
    <w:uiPriority w:val="99"/>
    <w:rsid w:val="002960A8"/>
    <w:pPr>
      <w:numPr>
        <w:numId w:val="8"/>
      </w:numPr>
    </w:pPr>
  </w:style>
  <w:style w:type="character" w:customStyle="1" w:styleId="PulloutUnitedEnergyChar">
    <w:name w:val="Pullout United Energy Char"/>
    <w:basedOn w:val="DefaultParagraphFont"/>
    <w:link w:val="PulloutUnitedEnergy"/>
    <w:uiPriority w:val="7"/>
    <w:semiHidden/>
    <w:rsid w:val="003F1332"/>
    <w:rPr>
      <w:color w:val="CD93C7" w:themeColor="accent4"/>
      <w:sz w:val="20"/>
      <w:shd w:val="clear" w:color="auto" w:fill="F5E9F4"/>
    </w:rPr>
  </w:style>
  <w:style w:type="table" w:customStyle="1" w:styleId="Powercor-LeftalignedDefault">
    <w:name w:val="Powercor-Left aligned (Default)"/>
    <w:basedOn w:val="TableNormal"/>
    <w:uiPriority w:val="99"/>
    <w:rsid w:val="00B70C35"/>
    <w:pPr>
      <w:keepNext/>
      <w:keepLines/>
      <w:spacing w:after="0" w:line="240" w:lineRule="auto"/>
    </w:pPr>
    <w:tblPr>
      <w:tblBorders>
        <w:bottom w:val="single" w:sz="18" w:space="0" w:color="592E8E" w:themeColor="accent1"/>
        <w:insideH w:val="single" w:sz="8" w:space="0" w:color="FFFFFF" w:themeColor="background1"/>
      </w:tblBorders>
      <w:tblCellMar>
        <w:top w:w="113" w:type="dxa"/>
        <w:bottom w:w="85" w:type="dxa"/>
      </w:tblCellMar>
    </w:tblPr>
    <w:tcPr>
      <w:shd w:val="clear" w:color="auto" w:fill="F4E9F3"/>
    </w:tcPr>
    <w:tblStylePr w:type="firstRow">
      <w:rPr>
        <w:b/>
        <w:caps/>
        <w:smallCaps w:val="0"/>
      </w:rPr>
      <w:tblPr/>
      <w:tcPr>
        <w:tcBorders>
          <w:top w:val="nil"/>
          <w:left w:val="nil"/>
          <w:bottom w:val="single" w:sz="18" w:space="0" w:color="592E8E"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592E8E" w:themeColor="accent1"/>
          <w:left w:val="nil"/>
          <w:bottom w:val="single" w:sz="18" w:space="0" w:color="592E8E"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Source">
    <w:name w:val="Source"/>
    <w:next w:val="Normal"/>
    <w:uiPriority w:val="7"/>
    <w:rsid w:val="000F70AB"/>
    <w:pPr>
      <w:spacing w:before="80" w:after="120" w:line="276" w:lineRule="auto"/>
    </w:pPr>
    <w:rPr>
      <w:noProof/>
      <w:color w:val="1F3B8A"/>
      <w:sz w:val="14"/>
      <w:szCs w:val="18"/>
    </w:rPr>
  </w:style>
  <w:style w:type="character" w:customStyle="1" w:styleId="HighlightYellow">
    <w:name w:val="Highlight Yellow"/>
    <w:basedOn w:val="DefaultParagraphFont"/>
    <w:uiPriority w:val="1"/>
    <w:qFormat/>
    <w:rsid w:val="000F70AB"/>
    <w:rPr>
      <w:bdr w:val="none" w:sz="0" w:space="0" w:color="auto"/>
      <w:shd w:val="clear" w:color="auto" w:fill="FFFF00"/>
    </w:rPr>
  </w:style>
  <w:style w:type="character" w:customStyle="1" w:styleId="HighlightGreen">
    <w:name w:val="Highlight Green"/>
    <w:basedOn w:val="HighlightYellow"/>
    <w:uiPriority w:val="1"/>
    <w:qFormat/>
    <w:rsid w:val="000F70AB"/>
    <w:rPr>
      <w:bdr w:val="none" w:sz="0" w:space="0" w:color="auto"/>
      <w:shd w:val="clear" w:color="auto" w:fill="00FF00"/>
    </w:rPr>
  </w:style>
  <w:style w:type="character" w:customStyle="1" w:styleId="HighlightBlue">
    <w:name w:val="Highlight Blue"/>
    <w:basedOn w:val="DefaultParagraphFont"/>
    <w:uiPriority w:val="1"/>
    <w:qFormat/>
    <w:rsid w:val="000F70AB"/>
    <w:rPr>
      <w:bdr w:val="none" w:sz="0" w:space="0" w:color="auto"/>
      <w:shd w:val="clear" w:color="auto" w:fill="00FFFF"/>
    </w:rPr>
  </w:style>
  <w:style w:type="paragraph" w:customStyle="1" w:styleId="FooterLeft">
    <w:name w:val="Footer Left"/>
    <w:basedOn w:val="Footer"/>
    <w:rsid w:val="00C2370C"/>
    <w:pPr>
      <w:framePr w:w="8505" w:vSpace="284" w:wrap="around" w:hAnchor="margin" w:yAlign="bottom" w:anchorLock="1"/>
      <w:shd w:val="clear" w:color="auto" w:fill="FFFFFF" w:themeFill="background1"/>
      <w:tabs>
        <w:tab w:val="clear" w:pos="4513"/>
        <w:tab w:val="clear" w:pos="9026"/>
        <w:tab w:val="left" w:pos="1985"/>
      </w:tabs>
    </w:pPr>
    <w:rPr>
      <w:caps/>
      <w:color w:val="7F7F7F" w:themeColor="text1" w:themeTint="80"/>
      <w:sz w:val="14"/>
    </w:rPr>
  </w:style>
  <w:style w:type="paragraph" w:customStyle="1" w:styleId="FooterRight">
    <w:name w:val="Footer Right"/>
    <w:basedOn w:val="FooterLeft"/>
    <w:rsid w:val="00AA4CB9"/>
    <w:pPr>
      <w:framePr w:w="1701" w:wrap="around" w:xAlign="right"/>
      <w:ind w:right="11"/>
      <w:jc w:val="right"/>
    </w:pPr>
  </w:style>
  <w:style w:type="paragraph" w:customStyle="1" w:styleId="Holder">
    <w:name w:val="Holder"/>
    <w:basedOn w:val="Normal"/>
    <w:rsid w:val="003C42DB"/>
    <w:pPr>
      <w:spacing w:before="240"/>
    </w:pPr>
    <w:rPr>
      <w:color w:val="FFFFFF" w:themeColor="background1"/>
    </w:rPr>
  </w:style>
  <w:style w:type="numbering" w:customStyle="1" w:styleId="HeadingList">
    <w:name w:val="Heading List"/>
    <w:uiPriority w:val="99"/>
    <w:rsid w:val="00E22CA1"/>
    <w:pPr>
      <w:numPr>
        <w:numId w:val="9"/>
      </w:numPr>
    </w:pPr>
  </w:style>
  <w:style w:type="paragraph" w:customStyle="1" w:styleId="Heading2-Numbered">
    <w:name w:val="Heading 2-Numbered"/>
    <w:basedOn w:val="Heading2"/>
    <w:next w:val="Normal"/>
    <w:uiPriority w:val="9"/>
    <w:qFormat/>
    <w:rsid w:val="00E22CA1"/>
    <w:pPr>
      <w:numPr>
        <w:ilvl w:val="1"/>
        <w:numId w:val="10"/>
      </w:numPr>
    </w:pPr>
  </w:style>
  <w:style w:type="character" w:customStyle="1" w:styleId="Bold">
    <w:name w:val="Bold"/>
    <w:basedOn w:val="DefaultParagraphFont"/>
    <w:uiPriority w:val="1"/>
    <w:rsid w:val="00F51A94"/>
    <w:rPr>
      <w:b/>
    </w:rPr>
  </w:style>
  <w:style w:type="paragraph" w:customStyle="1" w:styleId="Quote2">
    <w:name w:val="Quote 2"/>
    <w:basedOn w:val="Quote"/>
    <w:uiPriority w:val="29"/>
    <w:qFormat/>
    <w:rsid w:val="00440C9A"/>
    <w:pPr>
      <w:ind w:left="567"/>
    </w:pPr>
  </w:style>
  <w:style w:type="paragraph" w:customStyle="1" w:styleId="Quote3">
    <w:name w:val="Quote 3"/>
    <w:basedOn w:val="Quote"/>
    <w:uiPriority w:val="29"/>
    <w:qFormat/>
    <w:rsid w:val="00440C9A"/>
    <w:pPr>
      <w:ind w:left="851"/>
    </w:pPr>
  </w:style>
  <w:style w:type="table" w:customStyle="1" w:styleId="Powercor-Details">
    <w:name w:val="Powercor-Details"/>
    <w:basedOn w:val="Blank"/>
    <w:uiPriority w:val="99"/>
    <w:rsid w:val="00B70C35"/>
    <w:rPr>
      <w:color w:val="9A258F" w:themeColor="text2"/>
    </w:rPr>
    <w:tblPr>
      <w:tblCellMar>
        <w:left w:w="170" w:type="dxa"/>
        <w:bottom w:w="57" w:type="dxa"/>
      </w:tblCellMar>
    </w:tblPr>
    <w:tcPr>
      <w:shd w:val="clear" w:color="auto" w:fill="F4E9F3"/>
    </w:tcPr>
    <w:tblStylePr w:type="firstCol">
      <w:rPr>
        <w:b/>
      </w:rPr>
    </w:tblStylePr>
  </w:style>
  <w:style w:type="paragraph" w:customStyle="1" w:styleId="TableText">
    <w:name w:val="Table Text"/>
    <w:basedOn w:val="Normal"/>
    <w:rsid w:val="00443AD5"/>
    <w:pPr>
      <w:ind w:right="113"/>
    </w:pPr>
    <w:rPr>
      <w:sz w:val="16"/>
    </w:rPr>
  </w:style>
  <w:style w:type="paragraph" w:customStyle="1" w:styleId="Explainertext">
    <w:name w:val="Explainer text"/>
    <w:basedOn w:val="Normal"/>
    <w:link w:val="ExplainertextChar"/>
    <w:rsid w:val="0008039D"/>
    <w:rPr>
      <w:i/>
      <w:color w:val="00B050"/>
    </w:rPr>
  </w:style>
  <w:style w:type="character" w:customStyle="1" w:styleId="ExplainertextChar">
    <w:name w:val="Explainer text Char"/>
    <w:basedOn w:val="DefaultParagraphFont"/>
    <w:link w:val="Explainertext"/>
    <w:rsid w:val="0008039D"/>
    <w:rPr>
      <w:i/>
      <w:color w:val="00B050"/>
      <w:sz w:val="20"/>
    </w:rPr>
  </w:style>
  <w:style w:type="paragraph" w:customStyle="1" w:styleId="Spaceholder">
    <w:name w:val="Space holder"/>
    <w:basedOn w:val="NoSpacing"/>
    <w:rsid w:val="006328E0"/>
    <w:pPr>
      <w:pBdr>
        <w:left w:val="single" w:sz="4" w:space="4" w:color="FFFFFF" w:themeColor="background1"/>
        <w:right w:val="single" w:sz="4" w:space="4" w:color="FFFFFF" w:themeColor="background1"/>
      </w:pBdr>
      <w:shd w:val="clear" w:color="auto" w:fill="F4E9F3"/>
      <w:spacing w:before="0" w:line="120" w:lineRule="auto"/>
      <w:ind w:left="102" w:right="102"/>
    </w:pPr>
    <w:rPr>
      <w:color w:val="F4E9F3"/>
      <w:sz w:val="10"/>
    </w:rPr>
  </w:style>
  <w:style w:type="paragraph" w:customStyle="1" w:styleId="QuickPartsgap">
    <w:name w:val="QuickParts gap"/>
    <w:basedOn w:val="Normal"/>
    <w:link w:val="QuickPartsgapChar"/>
    <w:rsid w:val="003567DD"/>
    <w:pPr>
      <w:shd w:val="clear" w:color="auto" w:fill="E6E9EE"/>
      <w:spacing w:before="0" w:after="0"/>
    </w:pPr>
    <w:rPr>
      <w:lang w:eastAsia="en-AU"/>
    </w:rPr>
  </w:style>
  <w:style w:type="character" w:customStyle="1" w:styleId="QuickPartsgapChar">
    <w:name w:val="QuickParts gap Char"/>
    <w:basedOn w:val="DefaultParagraphFont"/>
    <w:link w:val="QuickPartsgap"/>
    <w:rsid w:val="003567DD"/>
    <w:rPr>
      <w:sz w:val="20"/>
      <w:shd w:val="clear" w:color="auto" w:fill="E6E9EE"/>
      <w:lang w:eastAsia="en-AU"/>
    </w:rPr>
  </w:style>
  <w:style w:type="paragraph" w:customStyle="1" w:styleId="Default">
    <w:name w:val="Default"/>
    <w:rsid w:val="00DB20BF"/>
    <w:pPr>
      <w:autoSpaceDE w:val="0"/>
      <w:autoSpaceDN w:val="0"/>
      <w:adjustRightInd w:val="0"/>
      <w:spacing w:after="0" w:line="240" w:lineRule="auto"/>
    </w:pPr>
    <w:rPr>
      <w:rFonts w:ascii="Arial" w:eastAsia="Calibri" w:hAnsi="Arial" w:cs="Arial"/>
      <w:color w:val="000000"/>
      <w:sz w:val="24"/>
      <w:szCs w:val="24"/>
      <w:lang w:eastAsia="en-AU"/>
    </w:rPr>
  </w:style>
  <w:style w:type="character" w:styleId="CommentReference">
    <w:name w:val="annotation reference"/>
    <w:basedOn w:val="DefaultParagraphFont"/>
    <w:uiPriority w:val="99"/>
    <w:semiHidden/>
    <w:unhideWhenUsed/>
    <w:rsid w:val="00812BF5"/>
    <w:rPr>
      <w:sz w:val="16"/>
      <w:szCs w:val="16"/>
    </w:rPr>
  </w:style>
  <w:style w:type="paragraph" w:styleId="CommentText">
    <w:name w:val="annotation text"/>
    <w:basedOn w:val="Normal"/>
    <w:link w:val="CommentTextChar"/>
    <w:uiPriority w:val="99"/>
    <w:semiHidden/>
    <w:unhideWhenUsed/>
    <w:rsid w:val="00812BF5"/>
    <w:pPr>
      <w:spacing w:line="240" w:lineRule="auto"/>
    </w:pPr>
    <w:rPr>
      <w:szCs w:val="20"/>
    </w:rPr>
  </w:style>
  <w:style w:type="character" w:customStyle="1" w:styleId="CommentTextChar">
    <w:name w:val="Comment Text Char"/>
    <w:basedOn w:val="DefaultParagraphFont"/>
    <w:link w:val="CommentText"/>
    <w:uiPriority w:val="99"/>
    <w:semiHidden/>
    <w:rsid w:val="00812BF5"/>
    <w:rPr>
      <w:sz w:val="20"/>
      <w:szCs w:val="20"/>
    </w:rPr>
  </w:style>
  <w:style w:type="paragraph" w:styleId="CommentSubject">
    <w:name w:val="annotation subject"/>
    <w:basedOn w:val="CommentText"/>
    <w:next w:val="CommentText"/>
    <w:link w:val="CommentSubjectChar"/>
    <w:uiPriority w:val="99"/>
    <w:semiHidden/>
    <w:unhideWhenUsed/>
    <w:rsid w:val="00812BF5"/>
    <w:rPr>
      <w:b/>
      <w:bCs/>
    </w:rPr>
  </w:style>
  <w:style w:type="character" w:customStyle="1" w:styleId="CommentSubjectChar">
    <w:name w:val="Comment Subject Char"/>
    <w:basedOn w:val="CommentTextChar"/>
    <w:link w:val="CommentSubject"/>
    <w:uiPriority w:val="99"/>
    <w:semiHidden/>
    <w:rsid w:val="00812BF5"/>
    <w:rPr>
      <w:b/>
      <w:bCs/>
      <w:sz w:val="20"/>
      <w:szCs w:val="20"/>
    </w:rPr>
  </w:style>
  <w:style w:type="paragraph" w:customStyle="1" w:styleId="987B8FBE93014487B792BEFF36EDCF303">
    <w:name w:val="987B8FBE93014487B792BEFF36EDCF303"/>
    <w:rsid w:val="00195659"/>
    <w:pPr>
      <w:spacing w:before="80" w:after="0" w:line="264"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sv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6B0B157EAB485AA751F5C8D6C60B75"/>
        <w:category>
          <w:name w:val="General"/>
          <w:gallery w:val="placeholder"/>
        </w:category>
        <w:types>
          <w:type w:val="bbPlcHdr"/>
        </w:types>
        <w:behaviors>
          <w:behavior w:val="content"/>
        </w:behaviors>
        <w:guid w:val="{4F4F6C78-F993-4AEA-95E4-3F3102D2CC31}"/>
      </w:docPartPr>
      <w:docPartBody>
        <w:p w:rsidR="007D2313" w:rsidRDefault="00BA4C94">
          <w:pPr>
            <w:pStyle w:val="686B0B157EAB485AA751F5C8D6C60B75"/>
          </w:pPr>
          <w:r w:rsidRPr="006F16BC">
            <w:rPr>
              <w:rStyle w:val="PlaceholderText"/>
            </w:rPr>
            <w:t>[Publish Date]</w:t>
          </w:r>
        </w:p>
      </w:docPartBody>
    </w:docPart>
    <w:docPart>
      <w:docPartPr>
        <w:name w:val="EC0AA078E3804746B2CCB147F97A8ECE"/>
        <w:category>
          <w:name w:val="General"/>
          <w:gallery w:val="placeholder"/>
        </w:category>
        <w:types>
          <w:type w:val="bbPlcHdr"/>
        </w:types>
        <w:behaviors>
          <w:behavior w:val="content"/>
        </w:behaviors>
        <w:guid w:val="{957A5A0F-2CA3-43B8-92BD-F2E3C72EEDB2}"/>
      </w:docPartPr>
      <w:docPartBody>
        <w:p w:rsidR="007D2313" w:rsidRDefault="00BA4C94">
          <w:pPr>
            <w:pStyle w:val="EC0AA078E3804746B2CCB147F97A8ECE"/>
          </w:pPr>
          <w:r w:rsidRPr="006F16BC">
            <w:rPr>
              <w:rStyle w:val="PlaceholderText"/>
            </w:rPr>
            <w:t>[Title]</w:t>
          </w:r>
        </w:p>
      </w:docPartBody>
    </w:docPart>
    <w:docPart>
      <w:docPartPr>
        <w:name w:val="7AC0D39B583E42B2A10310A6885ED34C"/>
        <w:category>
          <w:name w:val="General"/>
          <w:gallery w:val="placeholder"/>
        </w:category>
        <w:types>
          <w:type w:val="bbPlcHdr"/>
        </w:types>
        <w:behaviors>
          <w:behavior w:val="content"/>
        </w:behaviors>
        <w:guid w:val="{0ECCA0CD-9C8F-4734-8693-252C94B27994}"/>
      </w:docPartPr>
      <w:docPartBody>
        <w:p w:rsidR="007D2313" w:rsidRDefault="00BA4C94">
          <w:pPr>
            <w:pStyle w:val="7AC0D39B583E42B2A10310A6885ED34C"/>
          </w:pPr>
          <w:r w:rsidRPr="004161E2">
            <w:rPr>
              <w:rStyle w:val="PlaceholderText"/>
            </w:rPr>
            <w:t>Click or tap here to enter text.</w:t>
          </w:r>
        </w:p>
      </w:docPartBody>
    </w:docPart>
    <w:docPart>
      <w:docPartPr>
        <w:name w:val="458475B305FF4B02A917ACC6A9409F41"/>
        <w:category>
          <w:name w:val="General"/>
          <w:gallery w:val="placeholder"/>
        </w:category>
        <w:types>
          <w:type w:val="bbPlcHdr"/>
        </w:types>
        <w:behaviors>
          <w:behavior w:val="content"/>
        </w:behaviors>
        <w:guid w:val="{93EDB84A-67DC-4B1D-9D29-340FBFE8906E}"/>
      </w:docPartPr>
      <w:docPartBody>
        <w:p w:rsidR="007D2313" w:rsidRDefault="00BA4C94">
          <w:pPr>
            <w:pStyle w:val="458475B305FF4B02A917ACC6A9409F41"/>
          </w:pPr>
          <w:r w:rsidRPr="00221B43">
            <w:t>Position title:</w:t>
          </w:r>
        </w:p>
      </w:docPartBody>
    </w:docPart>
    <w:docPart>
      <w:docPartPr>
        <w:name w:val="8F992DB6157B49A3A54DD497119BE43F"/>
        <w:category>
          <w:name w:val="General"/>
          <w:gallery w:val="placeholder"/>
        </w:category>
        <w:types>
          <w:type w:val="bbPlcHdr"/>
        </w:types>
        <w:behaviors>
          <w:behavior w:val="content"/>
        </w:behaviors>
        <w:guid w:val="{27557044-EC9A-4BFF-BF23-9DF769D25DD0}"/>
      </w:docPartPr>
      <w:docPartBody>
        <w:p w:rsidR="007D2313" w:rsidRDefault="00BA4C94">
          <w:pPr>
            <w:pStyle w:val="8F992DB6157B49A3A54DD497119BE43F"/>
          </w:pPr>
          <w:r w:rsidRPr="00BD5EDD">
            <w:rPr>
              <w:rStyle w:val="PlaceholderText"/>
              <w:color w:val="0E2841" w:themeColor="text2"/>
            </w:rPr>
            <w:t>[Click to add</w:t>
          </w:r>
          <w:r>
            <w:rPr>
              <w:rStyle w:val="PlaceholderText"/>
              <w:color w:val="0E2841" w:themeColor="text2"/>
            </w:rPr>
            <w:t xml:space="preserve"> position</w:t>
          </w:r>
          <w:r w:rsidRPr="00BD5EDD">
            <w:rPr>
              <w:rStyle w:val="PlaceholderText"/>
              <w:color w:val="0E2841" w:themeColor="text2"/>
            </w:rPr>
            <w:t xml:space="preserve"> title</w:t>
          </w:r>
          <w:r>
            <w:rPr>
              <w:rStyle w:val="PlaceholderText"/>
              <w:color w:val="0E2841" w:themeColor="text2"/>
            </w:rPr>
            <w:t>, linked to footer</w:t>
          </w:r>
          <w:r w:rsidRPr="00BD5EDD">
            <w:rPr>
              <w:rStyle w:val="PlaceholderText"/>
              <w:color w:val="0E2841" w:themeColor="text2"/>
            </w:rPr>
            <w:t>]</w:t>
          </w:r>
        </w:p>
      </w:docPartBody>
    </w:docPart>
    <w:docPart>
      <w:docPartPr>
        <w:name w:val="B198309F1CF6458EAD5D99FC51FF7A23"/>
        <w:category>
          <w:name w:val="General"/>
          <w:gallery w:val="placeholder"/>
        </w:category>
        <w:types>
          <w:type w:val="bbPlcHdr"/>
        </w:types>
        <w:behaviors>
          <w:behavior w:val="content"/>
        </w:behaviors>
        <w:guid w:val="{EBC12CF9-B6DF-4042-AA30-04CB1ED81218}"/>
      </w:docPartPr>
      <w:docPartBody>
        <w:p w:rsidR="007D2313" w:rsidRDefault="00BA4C94">
          <w:pPr>
            <w:pStyle w:val="B198309F1CF6458EAD5D99FC51FF7A23"/>
          </w:pPr>
          <w:r w:rsidRPr="00221B43">
            <w:t>Reports to:</w:t>
          </w:r>
        </w:p>
      </w:docPartBody>
    </w:docPart>
    <w:docPart>
      <w:docPartPr>
        <w:name w:val="4EFEFFC2590D49BA9FEDD97F039A0A62"/>
        <w:category>
          <w:name w:val="General"/>
          <w:gallery w:val="placeholder"/>
        </w:category>
        <w:types>
          <w:type w:val="bbPlcHdr"/>
        </w:types>
        <w:behaviors>
          <w:behavior w:val="content"/>
        </w:behaviors>
        <w:guid w:val="{89EBC9ED-440C-4285-8F96-1B33746D6BA7}"/>
      </w:docPartPr>
      <w:docPartBody>
        <w:p w:rsidR="007D2313" w:rsidRDefault="00BA4C94">
          <w:pPr>
            <w:pStyle w:val="4EFEFFC2590D49BA9FEDD97F039A0A62"/>
          </w:pPr>
          <w:r w:rsidRPr="00F864F4">
            <w:t>[</w:t>
          </w:r>
          <w:r>
            <w:t>Manager position title</w:t>
          </w:r>
          <w:r w:rsidRPr="00F864F4">
            <w:t>]</w:t>
          </w:r>
        </w:p>
      </w:docPartBody>
    </w:docPart>
    <w:docPart>
      <w:docPartPr>
        <w:name w:val="43368AA57B264DCBABE7DDC1B26209C8"/>
        <w:category>
          <w:name w:val="General"/>
          <w:gallery w:val="placeholder"/>
        </w:category>
        <w:types>
          <w:type w:val="bbPlcHdr"/>
        </w:types>
        <w:behaviors>
          <w:behavior w:val="content"/>
        </w:behaviors>
        <w:guid w:val="{C6B668A5-B915-41CF-82EC-969BE255CE6B}"/>
      </w:docPartPr>
      <w:docPartBody>
        <w:p w:rsidR="007D2313" w:rsidRDefault="00BA4C94">
          <w:pPr>
            <w:pStyle w:val="43368AA57B264DCBABE7DDC1B26209C8"/>
          </w:pPr>
          <w:r>
            <w:rPr>
              <w:rStyle w:val="ExplainertextChar"/>
            </w:rPr>
            <w:t>&lt;Click here to s</w:t>
          </w:r>
          <w:r w:rsidRPr="003567DD">
            <w:rPr>
              <w:rStyle w:val="ExplainertextChar"/>
            </w:rPr>
            <w:t xml:space="preserve">elect </w:t>
          </w:r>
          <w:r>
            <w:rPr>
              <w:rStyle w:val="ExplainertextChar"/>
            </w:rPr>
            <w:t>b</w:t>
          </w:r>
          <w:r w:rsidRPr="003567DD">
            <w:rPr>
              <w:rStyle w:val="ExplainertextChar"/>
            </w:rPr>
            <w:t xml:space="preserve">usiness unit from </w:t>
          </w:r>
          <w:r>
            <w:rPr>
              <w:rStyle w:val="ExplainertextChar"/>
            </w:rPr>
            <w:t>d</w:t>
          </w:r>
          <w:r w:rsidRPr="003567DD">
            <w:rPr>
              <w:rStyle w:val="ExplainertextChar"/>
            </w:rPr>
            <w:t>rop-down list</w:t>
          </w:r>
          <w:r>
            <w:rPr>
              <w:rStyle w:val="ExplainertextChar"/>
            </w:rPr>
            <w:t>&gt;</w:t>
          </w:r>
        </w:p>
      </w:docPartBody>
    </w:docPart>
    <w:docPart>
      <w:docPartPr>
        <w:name w:val="1D6806E60C8341ECA57D325A7B160FBF"/>
        <w:category>
          <w:name w:val="General"/>
          <w:gallery w:val="placeholder"/>
        </w:category>
        <w:types>
          <w:type w:val="bbPlcHdr"/>
        </w:types>
        <w:behaviors>
          <w:behavior w:val="content"/>
        </w:behaviors>
        <w:guid w:val="{3B0367FC-3360-4E80-A749-4ED1632AA969}"/>
      </w:docPartPr>
      <w:docPartBody>
        <w:p w:rsidR="007D2313" w:rsidRDefault="00BA4C94">
          <w:pPr>
            <w:pStyle w:val="1D6806E60C8341ECA57D325A7B160FBF"/>
          </w:pPr>
          <w:r w:rsidRPr="004161E2">
            <w:rPr>
              <w:rStyle w:val="PlaceholderText"/>
            </w:rPr>
            <w:t>Click or tap here to enter text.</w:t>
          </w:r>
        </w:p>
      </w:docPartBody>
    </w:docPart>
    <w:docPart>
      <w:docPartPr>
        <w:name w:val="2EA994DFF7BE4DACA4278211775E5071"/>
        <w:category>
          <w:name w:val="General"/>
          <w:gallery w:val="placeholder"/>
        </w:category>
        <w:types>
          <w:type w:val="bbPlcHdr"/>
        </w:types>
        <w:behaviors>
          <w:behavior w:val="content"/>
        </w:behaviors>
        <w:guid w:val="{18046586-0FD6-4F2A-9545-C0E9FCEFFC73}"/>
      </w:docPartPr>
      <w:docPartBody>
        <w:p w:rsidR="007D2313" w:rsidRDefault="00BA4C94">
          <w:pPr>
            <w:pStyle w:val="2EA994DFF7BE4DACA4278211775E5071"/>
          </w:pPr>
          <w:r w:rsidRPr="008B772F">
            <w:t>Purpose of the position</w:t>
          </w:r>
        </w:p>
      </w:docPartBody>
    </w:docPart>
    <w:docPart>
      <w:docPartPr>
        <w:name w:val="813C55D94A9748C39A9541D11E7E1E4E"/>
        <w:category>
          <w:name w:val="General"/>
          <w:gallery w:val="placeholder"/>
        </w:category>
        <w:types>
          <w:type w:val="bbPlcHdr"/>
        </w:types>
        <w:behaviors>
          <w:behavior w:val="content"/>
        </w:behaviors>
        <w:guid w:val="{9C31E660-ECA3-466E-97DF-AF7F5E275282}"/>
      </w:docPartPr>
      <w:docPartBody>
        <w:p w:rsidR="007D2313" w:rsidRDefault="00BA4C94">
          <w:pPr>
            <w:pStyle w:val="813C55D94A9748C39A9541D11E7E1E4E"/>
          </w:pPr>
          <w:r>
            <w:t>Your key responsibilities</w:t>
          </w:r>
        </w:p>
      </w:docPartBody>
    </w:docPart>
    <w:docPart>
      <w:docPartPr>
        <w:name w:val="43E6E2EA6010456C953AC681054E1842"/>
        <w:category>
          <w:name w:val="General"/>
          <w:gallery w:val="placeholder"/>
        </w:category>
        <w:types>
          <w:type w:val="bbPlcHdr"/>
        </w:types>
        <w:behaviors>
          <w:behavior w:val="content"/>
        </w:behaviors>
        <w:guid w:val="{8D4A15F3-7B95-4154-876C-2F39CDC00600}"/>
      </w:docPartPr>
      <w:docPartBody>
        <w:p w:rsidR="007D2313" w:rsidRDefault="00BA4C94">
          <w:pPr>
            <w:pStyle w:val="43E6E2EA6010456C953AC681054E1842"/>
          </w:pPr>
          <w:r>
            <w:t>What you’ll bring to the business</w:t>
          </w:r>
        </w:p>
      </w:docPartBody>
    </w:docPart>
    <w:docPart>
      <w:docPartPr>
        <w:name w:val="6A04CDD55C474385BE02E629FF1D0E80"/>
        <w:category>
          <w:name w:val="General"/>
          <w:gallery w:val="placeholder"/>
        </w:category>
        <w:types>
          <w:type w:val="bbPlcHdr"/>
        </w:types>
        <w:behaviors>
          <w:behavior w:val="content"/>
        </w:behaviors>
        <w:guid w:val="{F761C9BA-FC50-4F3F-B481-EC002B9E8787}"/>
      </w:docPartPr>
      <w:docPartBody>
        <w:p w:rsidR="007D2313" w:rsidRDefault="00BA4C94">
          <w:pPr>
            <w:pStyle w:val="6A04CDD55C474385BE02E629FF1D0E80"/>
          </w:pPr>
          <w:r>
            <w:t>The skills and competencies you’ll have</w:t>
          </w:r>
        </w:p>
      </w:docPartBody>
    </w:docPart>
    <w:docPart>
      <w:docPartPr>
        <w:name w:val="707EF7CC639B494AA7ABE270668F1A56"/>
        <w:category>
          <w:name w:val="General"/>
          <w:gallery w:val="placeholder"/>
        </w:category>
        <w:types>
          <w:type w:val="bbPlcHdr"/>
        </w:types>
        <w:behaviors>
          <w:behavior w:val="content"/>
        </w:behaviors>
        <w:guid w:val="{D59AB9AC-8E1F-4878-9B2A-A9A56B870464}"/>
      </w:docPartPr>
      <w:docPartBody>
        <w:p w:rsidR="007D2313" w:rsidRDefault="00BA4C94">
          <w:pPr>
            <w:pStyle w:val="707EF7CC639B494AA7ABE270668F1A56"/>
          </w:pPr>
          <w:r w:rsidRPr="00571E1C">
            <w:rPr>
              <w:rStyle w:val="PlaceholderText"/>
            </w:rPr>
            <w:t>Choose an item.</w:t>
          </w:r>
        </w:p>
      </w:docPartBody>
    </w:docPart>
    <w:docPart>
      <w:docPartPr>
        <w:name w:val="76BD9B0D8A744E0AB94DFBFCE12D6BC2"/>
        <w:category>
          <w:name w:val="General"/>
          <w:gallery w:val="placeholder"/>
        </w:category>
        <w:types>
          <w:type w:val="bbPlcHdr"/>
        </w:types>
        <w:behaviors>
          <w:behavior w:val="content"/>
        </w:behaviors>
        <w:guid w:val="{9A32898C-C4B0-4E17-AF4A-C33D61097280}"/>
      </w:docPartPr>
      <w:docPartBody>
        <w:p w:rsidR="007D2313" w:rsidRDefault="00BA4C94">
          <w:pPr>
            <w:pStyle w:val="76BD9B0D8A744E0AB94DFBFCE12D6BC2"/>
          </w:pPr>
          <w:r w:rsidRPr="00571E1C">
            <w:rPr>
              <w:rStyle w:val="PlaceholderText"/>
            </w:rPr>
            <w:t>Choose an item.</w:t>
          </w:r>
        </w:p>
      </w:docPartBody>
    </w:docPart>
    <w:docPart>
      <w:docPartPr>
        <w:name w:val="F87F11F3CFE2424AA6DB84EA33B2D0CE"/>
        <w:category>
          <w:name w:val="General"/>
          <w:gallery w:val="placeholder"/>
        </w:category>
        <w:types>
          <w:type w:val="bbPlcHdr"/>
        </w:types>
        <w:behaviors>
          <w:behavior w:val="content"/>
        </w:behaviors>
        <w:guid w:val="{70A01258-D74A-4EED-BCE3-62819506097E}"/>
      </w:docPartPr>
      <w:docPartBody>
        <w:p w:rsidR="007D2313" w:rsidRDefault="00BA4C94">
          <w:pPr>
            <w:pStyle w:val="F87F11F3CFE2424AA6DB84EA33B2D0CE"/>
          </w:pPr>
          <w:r w:rsidRPr="00BD5EDD">
            <w:t xml:space="preserve">[Click to add </w:t>
          </w:r>
          <w:r>
            <w:t>Position desciption</w:t>
          </w:r>
          <w:r w:rsidRPr="00BD5EDD">
            <w:t>]</w:t>
          </w:r>
        </w:p>
      </w:docPartBody>
    </w:docPart>
    <w:docPart>
      <w:docPartPr>
        <w:name w:val="A477CB2D4EBF4A9FBAEECC48EB5C2BDC"/>
        <w:category>
          <w:name w:val="General"/>
          <w:gallery w:val="placeholder"/>
        </w:category>
        <w:types>
          <w:type w:val="bbPlcHdr"/>
        </w:types>
        <w:behaviors>
          <w:behavior w:val="content"/>
        </w:behaviors>
        <w:guid w:val="{5C969AAD-B5DF-474D-9CF4-5A3488B46073}"/>
      </w:docPartPr>
      <w:docPartBody>
        <w:p w:rsidR="007D2313" w:rsidRDefault="00BA4C94" w:rsidP="00BA4C94">
          <w:pPr>
            <w:pStyle w:val="A477CB2D4EBF4A9FBAEECC48EB5C2BDC"/>
          </w:pPr>
          <w:r w:rsidRPr="004161E2">
            <w:rPr>
              <w:rStyle w:val="PlaceholderText"/>
            </w:rPr>
            <w:t>Click or tap here to enter text.</w:t>
          </w:r>
        </w:p>
      </w:docPartBody>
    </w:docPart>
    <w:docPart>
      <w:docPartPr>
        <w:name w:val="B0A7FE376C1740E5A36144FBEEC55355"/>
        <w:category>
          <w:name w:val="General"/>
          <w:gallery w:val="placeholder"/>
        </w:category>
        <w:types>
          <w:type w:val="bbPlcHdr"/>
        </w:types>
        <w:behaviors>
          <w:behavior w:val="content"/>
        </w:behaviors>
        <w:guid w:val="{F495F162-811E-4647-9F79-32779B13D060}"/>
      </w:docPartPr>
      <w:docPartBody>
        <w:p w:rsidR="007D2313" w:rsidRDefault="00BA4C94" w:rsidP="00BA4C94">
          <w:pPr>
            <w:pStyle w:val="B0A7FE376C1740E5A36144FBEEC55355"/>
          </w:pPr>
          <w:r w:rsidRPr="000E722F">
            <w:t>Contract (Employment Agreement)</w:t>
          </w:r>
        </w:p>
      </w:docPartBody>
    </w:docPart>
    <w:docPart>
      <w:docPartPr>
        <w:name w:val="B28977896ED448BF9A2E1BA207A7491E"/>
        <w:category>
          <w:name w:val="General"/>
          <w:gallery w:val="placeholder"/>
        </w:category>
        <w:types>
          <w:type w:val="bbPlcHdr"/>
        </w:types>
        <w:behaviors>
          <w:behavior w:val="content"/>
        </w:behaviors>
        <w:guid w:val="{53C888BF-B81F-462D-9AE6-E202B58B0D95}"/>
      </w:docPartPr>
      <w:docPartBody>
        <w:p w:rsidR="007D2313" w:rsidRDefault="00BA4C94" w:rsidP="00BA4C94">
          <w:pPr>
            <w:pStyle w:val="B28977896ED448BF9A2E1BA207A7491E"/>
          </w:pPr>
          <w:r w:rsidRPr="00571E1C">
            <w:rPr>
              <w:rStyle w:val="PlaceholderText"/>
            </w:rPr>
            <w:t>Choose an item.</w:t>
          </w:r>
        </w:p>
      </w:docPartBody>
    </w:docPart>
    <w:docPart>
      <w:docPartPr>
        <w:name w:val="26B00C4E473A4E6AB30BC4F43CE0C5E3"/>
        <w:category>
          <w:name w:val="General"/>
          <w:gallery w:val="placeholder"/>
        </w:category>
        <w:types>
          <w:type w:val="bbPlcHdr"/>
        </w:types>
        <w:behaviors>
          <w:behavior w:val="content"/>
        </w:behaviors>
        <w:guid w:val="{F348C4A1-F6C7-4DC0-A4A8-D2724A45F2E1}"/>
      </w:docPartPr>
      <w:docPartBody>
        <w:p w:rsidR="007D2313" w:rsidRDefault="00BA4C94" w:rsidP="00BA4C94">
          <w:pPr>
            <w:pStyle w:val="26B00C4E473A4E6AB30BC4F43CE0C5E3"/>
          </w:pPr>
          <w:r w:rsidRPr="00571E1C">
            <w:rPr>
              <w:rStyle w:val="PlaceholderText"/>
            </w:rPr>
            <w:t>Choose an item.</w:t>
          </w:r>
        </w:p>
      </w:docPartBody>
    </w:docPart>
    <w:docPart>
      <w:docPartPr>
        <w:name w:val="B0C7E5F62D0049369481B484755A6DF5"/>
        <w:category>
          <w:name w:val="General"/>
          <w:gallery w:val="placeholder"/>
        </w:category>
        <w:types>
          <w:type w:val="bbPlcHdr"/>
        </w:types>
        <w:behaviors>
          <w:behavior w:val="content"/>
        </w:behaviors>
        <w:guid w:val="{13780099-9C85-4063-A0A2-F1DBBDF8DF2D}"/>
      </w:docPartPr>
      <w:docPartBody>
        <w:p w:rsidR="007D2313" w:rsidRDefault="00BA4C94" w:rsidP="00BA4C94">
          <w:pPr>
            <w:pStyle w:val="B0C7E5F62D0049369481B484755A6DF5"/>
          </w:pPr>
          <w:r w:rsidRPr="00571E1C">
            <w:rPr>
              <w:rStyle w:val="PlaceholderText"/>
            </w:rPr>
            <w:t>Choose an item.</w:t>
          </w:r>
        </w:p>
      </w:docPartBody>
    </w:docPart>
    <w:docPart>
      <w:docPartPr>
        <w:name w:val="6E995EDAF90549219C22EFE8B24ADA76"/>
        <w:category>
          <w:name w:val="General"/>
          <w:gallery w:val="placeholder"/>
        </w:category>
        <w:types>
          <w:type w:val="bbPlcHdr"/>
        </w:types>
        <w:behaviors>
          <w:behavior w:val="content"/>
        </w:behaviors>
        <w:guid w:val="{3B38699E-C3AC-4941-B373-88FDFBD53ECF}"/>
      </w:docPartPr>
      <w:docPartBody>
        <w:p w:rsidR="007D2313" w:rsidRDefault="00BA4C94" w:rsidP="00BA4C94">
          <w:pPr>
            <w:pStyle w:val="6E995EDAF90549219C22EFE8B24ADA76"/>
          </w:pPr>
          <w:r w:rsidRPr="00571E1C">
            <w:rPr>
              <w:rStyle w:val="PlaceholderText"/>
            </w:rPr>
            <w:t>Choose an item.</w:t>
          </w:r>
        </w:p>
      </w:docPartBody>
    </w:docPart>
    <w:docPart>
      <w:docPartPr>
        <w:name w:val="76FAA8A34028468CA3AB37D41DB05AD1"/>
        <w:category>
          <w:name w:val="General"/>
          <w:gallery w:val="placeholder"/>
        </w:category>
        <w:types>
          <w:type w:val="bbPlcHdr"/>
        </w:types>
        <w:behaviors>
          <w:behavior w:val="content"/>
        </w:behaviors>
        <w:guid w:val="{1D1481A3-C16E-4F47-96AD-08B1F39D7578}"/>
      </w:docPartPr>
      <w:docPartBody>
        <w:p w:rsidR="007D2313" w:rsidRDefault="00BA4C94" w:rsidP="00BA4C94">
          <w:pPr>
            <w:pStyle w:val="76FAA8A34028468CA3AB37D41DB05AD1"/>
          </w:pPr>
          <w:r w:rsidRPr="00571E1C">
            <w:rPr>
              <w:rStyle w:val="PlaceholderText"/>
            </w:rPr>
            <w:t>Choose an item.</w:t>
          </w:r>
        </w:p>
      </w:docPartBody>
    </w:docPart>
    <w:docPart>
      <w:docPartPr>
        <w:name w:val="B316B897633845F8B80890DCBCDA58C2"/>
        <w:category>
          <w:name w:val="General"/>
          <w:gallery w:val="placeholder"/>
        </w:category>
        <w:types>
          <w:type w:val="bbPlcHdr"/>
        </w:types>
        <w:behaviors>
          <w:behavior w:val="content"/>
        </w:behaviors>
        <w:guid w:val="{24CB2F28-B750-4E7E-9D98-A1C2E0223091}"/>
      </w:docPartPr>
      <w:docPartBody>
        <w:p w:rsidR="007D2313" w:rsidRDefault="00BA4C94" w:rsidP="00BA4C94">
          <w:pPr>
            <w:pStyle w:val="B316B897633845F8B80890DCBCDA58C2"/>
          </w:pPr>
          <w:r w:rsidRPr="00571E1C">
            <w:rPr>
              <w:rStyle w:val="PlaceholderText"/>
            </w:rPr>
            <w:t>Choose an item.</w:t>
          </w:r>
        </w:p>
      </w:docPartBody>
    </w:docPart>
    <w:docPart>
      <w:docPartPr>
        <w:name w:val="C4FA878894D44A78B922BBC7D333FC7C"/>
        <w:category>
          <w:name w:val="General"/>
          <w:gallery w:val="placeholder"/>
        </w:category>
        <w:types>
          <w:type w:val="bbPlcHdr"/>
        </w:types>
        <w:behaviors>
          <w:behavior w:val="content"/>
        </w:behaviors>
        <w:guid w:val="{D3C7F491-D445-4ED1-A103-49CAA7F0FBC4}"/>
      </w:docPartPr>
      <w:docPartBody>
        <w:p w:rsidR="007D2313" w:rsidRDefault="00BA4C94" w:rsidP="00BA4C94">
          <w:pPr>
            <w:pStyle w:val="C4FA878894D44A78B922BBC7D333FC7C"/>
          </w:pPr>
          <w:r w:rsidRPr="00571E1C">
            <w:rPr>
              <w:rStyle w:val="PlaceholderText"/>
            </w:rPr>
            <w:t>Choose an item.</w:t>
          </w:r>
        </w:p>
      </w:docPartBody>
    </w:docPart>
    <w:docPart>
      <w:docPartPr>
        <w:name w:val="60E03071C45846C0B5ED525BCD9FE3A4"/>
        <w:category>
          <w:name w:val="General"/>
          <w:gallery w:val="placeholder"/>
        </w:category>
        <w:types>
          <w:type w:val="bbPlcHdr"/>
        </w:types>
        <w:behaviors>
          <w:behavior w:val="content"/>
        </w:behaviors>
        <w:guid w:val="{A7592B33-CA01-4E0B-B903-5D69EDFC1713}"/>
      </w:docPartPr>
      <w:docPartBody>
        <w:p w:rsidR="007D2313" w:rsidRDefault="00BA4C94" w:rsidP="00BA4C94">
          <w:pPr>
            <w:pStyle w:val="60E03071C45846C0B5ED525BCD9FE3A4"/>
          </w:pPr>
          <w:r w:rsidRPr="00571E1C">
            <w:rPr>
              <w:rStyle w:val="PlaceholderText"/>
            </w:rPr>
            <w:t>Choose an item.</w:t>
          </w:r>
        </w:p>
      </w:docPartBody>
    </w:docPart>
    <w:docPart>
      <w:docPartPr>
        <w:name w:val="2D62483946254863BC05E8EA178329F4"/>
        <w:category>
          <w:name w:val="General"/>
          <w:gallery w:val="placeholder"/>
        </w:category>
        <w:types>
          <w:type w:val="bbPlcHdr"/>
        </w:types>
        <w:behaviors>
          <w:behavior w:val="content"/>
        </w:behaviors>
        <w:guid w:val="{EBAA8D88-DD46-4B71-9AB5-9DB217ABAC7A}"/>
      </w:docPartPr>
      <w:docPartBody>
        <w:p w:rsidR="007D2313" w:rsidRDefault="00BA4C94" w:rsidP="00BA4C94">
          <w:pPr>
            <w:pStyle w:val="2D62483946254863BC05E8EA178329F4"/>
          </w:pPr>
          <w:r w:rsidRPr="00571E1C">
            <w:rPr>
              <w:rStyle w:val="PlaceholderText"/>
            </w:rPr>
            <w:t>Choose an item.</w:t>
          </w:r>
        </w:p>
      </w:docPartBody>
    </w:docPart>
    <w:docPart>
      <w:docPartPr>
        <w:name w:val="2103FF65B09344449D7B771D1AF2643B"/>
        <w:category>
          <w:name w:val="General"/>
          <w:gallery w:val="placeholder"/>
        </w:category>
        <w:types>
          <w:type w:val="bbPlcHdr"/>
        </w:types>
        <w:behaviors>
          <w:behavior w:val="content"/>
        </w:behaviors>
        <w:guid w:val="{32118237-F04D-407D-9D49-2B284721DF6F}"/>
      </w:docPartPr>
      <w:docPartBody>
        <w:p w:rsidR="007D2313" w:rsidRDefault="00BA4C94" w:rsidP="00BA4C94">
          <w:pPr>
            <w:pStyle w:val="2103FF65B09344449D7B771D1AF2643B"/>
          </w:pPr>
          <w:r w:rsidRPr="00571E1C">
            <w:rPr>
              <w:rStyle w:val="PlaceholderText"/>
            </w:rPr>
            <w:t>Choose an item.</w:t>
          </w:r>
        </w:p>
      </w:docPartBody>
    </w:docPart>
    <w:docPart>
      <w:docPartPr>
        <w:name w:val="CAC05A2FBB9D46FFA4AB8CD6ACB78005"/>
        <w:category>
          <w:name w:val="General"/>
          <w:gallery w:val="placeholder"/>
        </w:category>
        <w:types>
          <w:type w:val="bbPlcHdr"/>
        </w:types>
        <w:behaviors>
          <w:behavior w:val="content"/>
        </w:behaviors>
        <w:guid w:val="{6F72F26C-DDA9-4A1C-A189-7606691792C2}"/>
      </w:docPartPr>
      <w:docPartBody>
        <w:p w:rsidR="007D2313" w:rsidRDefault="00BA4C94" w:rsidP="00BA4C94">
          <w:pPr>
            <w:pStyle w:val="CAC05A2FBB9D46FFA4AB8CD6ACB78005"/>
          </w:pPr>
          <w:r w:rsidRPr="00571E1C">
            <w:rPr>
              <w:rStyle w:val="PlaceholderText"/>
            </w:rPr>
            <w:t>Choose an item.</w:t>
          </w:r>
        </w:p>
      </w:docPartBody>
    </w:docPart>
    <w:docPart>
      <w:docPartPr>
        <w:name w:val="845EC2CFE9974E288A3BD0A1F387A15C"/>
        <w:category>
          <w:name w:val="General"/>
          <w:gallery w:val="placeholder"/>
        </w:category>
        <w:types>
          <w:type w:val="bbPlcHdr"/>
        </w:types>
        <w:behaviors>
          <w:behavior w:val="content"/>
        </w:behaviors>
        <w:guid w:val="{26E7A676-8DEA-488E-890C-2858A81E440D}"/>
      </w:docPartPr>
      <w:docPartBody>
        <w:p w:rsidR="007D2313" w:rsidRDefault="00BA4C94" w:rsidP="00BA4C94">
          <w:pPr>
            <w:pStyle w:val="845EC2CFE9974E288A3BD0A1F387A15C"/>
          </w:pPr>
          <w:r w:rsidRPr="00571E1C">
            <w:rPr>
              <w:rStyle w:val="PlaceholderText"/>
            </w:rPr>
            <w:t>Choose an item.</w:t>
          </w:r>
        </w:p>
      </w:docPartBody>
    </w:docPart>
    <w:docPart>
      <w:docPartPr>
        <w:name w:val="354690A4565E4D679691A3C3AB2A648F"/>
        <w:category>
          <w:name w:val="General"/>
          <w:gallery w:val="placeholder"/>
        </w:category>
        <w:types>
          <w:type w:val="bbPlcHdr"/>
        </w:types>
        <w:behaviors>
          <w:behavior w:val="content"/>
        </w:behaviors>
        <w:guid w:val="{BCE37E1F-08BB-42AB-BBB3-38E05B4779B2}"/>
      </w:docPartPr>
      <w:docPartBody>
        <w:p w:rsidR="007D2313" w:rsidRDefault="00BA4C94" w:rsidP="00BA4C94">
          <w:pPr>
            <w:pStyle w:val="354690A4565E4D679691A3C3AB2A648F"/>
          </w:pPr>
          <w:r>
            <w:t>Other relevant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94"/>
    <w:rsid w:val="0010266A"/>
    <w:rsid w:val="007D2313"/>
    <w:rsid w:val="007F0F0D"/>
    <w:rsid w:val="00BA4C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4C94"/>
    <w:rPr>
      <w:color w:val="808080"/>
    </w:rPr>
  </w:style>
  <w:style w:type="paragraph" w:customStyle="1" w:styleId="686B0B157EAB485AA751F5C8D6C60B75">
    <w:name w:val="686B0B157EAB485AA751F5C8D6C60B75"/>
  </w:style>
  <w:style w:type="paragraph" w:customStyle="1" w:styleId="EC0AA078E3804746B2CCB147F97A8ECE">
    <w:name w:val="EC0AA078E3804746B2CCB147F97A8ECE"/>
  </w:style>
  <w:style w:type="paragraph" w:customStyle="1" w:styleId="7AC0D39B583E42B2A10310A6885ED34C">
    <w:name w:val="7AC0D39B583E42B2A10310A6885ED34C"/>
  </w:style>
  <w:style w:type="paragraph" w:customStyle="1" w:styleId="458475B305FF4B02A917ACC6A9409F41">
    <w:name w:val="458475B305FF4B02A917ACC6A9409F41"/>
  </w:style>
  <w:style w:type="paragraph" w:customStyle="1" w:styleId="8F992DB6157B49A3A54DD497119BE43F">
    <w:name w:val="8F992DB6157B49A3A54DD497119BE43F"/>
  </w:style>
  <w:style w:type="paragraph" w:customStyle="1" w:styleId="B198309F1CF6458EAD5D99FC51FF7A23">
    <w:name w:val="B198309F1CF6458EAD5D99FC51FF7A23"/>
  </w:style>
  <w:style w:type="paragraph" w:customStyle="1" w:styleId="4EFEFFC2590D49BA9FEDD97F039A0A62">
    <w:name w:val="4EFEFFC2590D49BA9FEDD97F039A0A62"/>
  </w:style>
  <w:style w:type="paragraph" w:customStyle="1" w:styleId="Explainertext">
    <w:name w:val="Explainer text"/>
    <w:basedOn w:val="Normal"/>
    <w:link w:val="ExplainertextChar"/>
    <w:pPr>
      <w:spacing w:before="80" w:after="120" w:line="264" w:lineRule="auto"/>
    </w:pPr>
    <w:rPr>
      <w:rFonts w:eastAsiaTheme="minorHAnsi"/>
      <w:i/>
      <w:color w:val="00B050"/>
      <w:sz w:val="20"/>
      <w:lang w:eastAsia="en-US"/>
    </w:rPr>
  </w:style>
  <w:style w:type="character" w:customStyle="1" w:styleId="ExplainertextChar">
    <w:name w:val="Explainer text Char"/>
    <w:basedOn w:val="DefaultParagraphFont"/>
    <w:link w:val="Explainertext"/>
    <w:rPr>
      <w:rFonts w:eastAsiaTheme="minorHAnsi"/>
      <w:i/>
      <w:color w:val="00B050"/>
      <w:sz w:val="20"/>
      <w:lang w:eastAsia="en-US"/>
    </w:rPr>
  </w:style>
  <w:style w:type="paragraph" w:customStyle="1" w:styleId="43368AA57B264DCBABE7DDC1B26209C8">
    <w:name w:val="43368AA57B264DCBABE7DDC1B26209C8"/>
  </w:style>
  <w:style w:type="paragraph" w:customStyle="1" w:styleId="1D6806E60C8341ECA57D325A7B160FBF">
    <w:name w:val="1D6806E60C8341ECA57D325A7B160FBF"/>
  </w:style>
  <w:style w:type="paragraph" w:customStyle="1" w:styleId="2EA994DFF7BE4DACA4278211775E5071">
    <w:name w:val="2EA994DFF7BE4DACA4278211775E5071"/>
  </w:style>
  <w:style w:type="paragraph" w:customStyle="1" w:styleId="813C55D94A9748C39A9541D11E7E1E4E">
    <w:name w:val="813C55D94A9748C39A9541D11E7E1E4E"/>
  </w:style>
  <w:style w:type="paragraph" w:customStyle="1" w:styleId="43E6E2EA6010456C953AC681054E1842">
    <w:name w:val="43E6E2EA6010456C953AC681054E1842"/>
  </w:style>
  <w:style w:type="paragraph" w:customStyle="1" w:styleId="6A04CDD55C474385BE02E629FF1D0E80">
    <w:name w:val="6A04CDD55C474385BE02E629FF1D0E80"/>
  </w:style>
  <w:style w:type="paragraph" w:customStyle="1" w:styleId="707EF7CC639B494AA7ABE270668F1A56">
    <w:name w:val="707EF7CC639B494AA7ABE270668F1A56"/>
  </w:style>
  <w:style w:type="paragraph" w:customStyle="1" w:styleId="76BD9B0D8A744E0AB94DFBFCE12D6BC2">
    <w:name w:val="76BD9B0D8A744E0AB94DFBFCE12D6BC2"/>
  </w:style>
  <w:style w:type="paragraph" w:customStyle="1" w:styleId="F87F11F3CFE2424AA6DB84EA33B2D0CE">
    <w:name w:val="F87F11F3CFE2424AA6DB84EA33B2D0CE"/>
  </w:style>
  <w:style w:type="paragraph" w:customStyle="1" w:styleId="A477CB2D4EBF4A9FBAEECC48EB5C2BDC">
    <w:name w:val="A477CB2D4EBF4A9FBAEECC48EB5C2BDC"/>
    <w:rsid w:val="00BA4C94"/>
  </w:style>
  <w:style w:type="paragraph" w:customStyle="1" w:styleId="B0A7FE376C1740E5A36144FBEEC55355">
    <w:name w:val="B0A7FE376C1740E5A36144FBEEC55355"/>
    <w:rsid w:val="00BA4C94"/>
  </w:style>
  <w:style w:type="paragraph" w:customStyle="1" w:styleId="B28977896ED448BF9A2E1BA207A7491E">
    <w:name w:val="B28977896ED448BF9A2E1BA207A7491E"/>
    <w:rsid w:val="00BA4C94"/>
  </w:style>
  <w:style w:type="paragraph" w:customStyle="1" w:styleId="26B00C4E473A4E6AB30BC4F43CE0C5E3">
    <w:name w:val="26B00C4E473A4E6AB30BC4F43CE0C5E3"/>
    <w:rsid w:val="00BA4C94"/>
  </w:style>
  <w:style w:type="paragraph" w:customStyle="1" w:styleId="B0C7E5F62D0049369481B484755A6DF5">
    <w:name w:val="B0C7E5F62D0049369481B484755A6DF5"/>
    <w:rsid w:val="00BA4C94"/>
  </w:style>
  <w:style w:type="paragraph" w:customStyle="1" w:styleId="6E995EDAF90549219C22EFE8B24ADA76">
    <w:name w:val="6E995EDAF90549219C22EFE8B24ADA76"/>
    <w:rsid w:val="00BA4C94"/>
  </w:style>
  <w:style w:type="paragraph" w:customStyle="1" w:styleId="76FAA8A34028468CA3AB37D41DB05AD1">
    <w:name w:val="76FAA8A34028468CA3AB37D41DB05AD1"/>
    <w:rsid w:val="00BA4C94"/>
  </w:style>
  <w:style w:type="paragraph" w:customStyle="1" w:styleId="B316B897633845F8B80890DCBCDA58C2">
    <w:name w:val="B316B897633845F8B80890DCBCDA58C2"/>
    <w:rsid w:val="00BA4C94"/>
  </w:style>
  <w:style w:type="paragraph" w:customStyle="1" w:styleId="C4FA878894D44A78B922BBC7D333FC7C">
    <w:name w:val="C4FA878894D44A78B922BBC7D333FC7C"/>
    <w:rsid w:val="00BA4C94"/>
  </w:style>
  <w:style w:type="paragraph" w:customStyle="1" w:styleId="60E03071C45846C0B5ED525BCD9FE3A4">
    <w:name w:val="60E03071C45846C0B5ED525BCD9FE3A4"/>
    <w:rsid w:val="00BA4C94"/>
  </w:style>
  <w:style w:type="paragraph" w:customStyle="1" w:styleId="2D62483946254863BC05E8EA178329F4">
    <w:name w:val="2D62483946254863BC05E8EA178329F4"/>
    <w:rsid w:val="00BA4C94"/>
  </w:style>
  <w:style w:type="paragraph" w:customStyle="1" w:styleId="2103FF65B09344449D7B771D1AF2643B">
    <w:name w:val="2103FF65B09344449D7B771D1AF2643B"/>
    <w:rsid w:val="00BA4C94"/>
  </w:style>
  <w:style w:type="paragraph" w:customStyle="1" w:styleId="CAC05A2FBB9D46FFA4AB8CD6ACB78005">
    <w:name w:val="CAC05A2FBB9D46FFA4AB8CD6ACB78005"/>
    <w:rsid w:val="00BA4C94"/>
  </w:style>
  <w:style w:type="paragraph" w:customStyle="1" w:styleId="845EC2CFE9974E288A3BD0A1F387A15C">
    <w:name w:val="845EC2CFE9974E288A3BD0A1F387A15C"/>
    <w:rsid w:val="00BA4C94"/>
  </w:style>
  <w:style w:type="paragraph" w:customStyle="1" w:styleId="354690A4565E4D679691A3C3AB2A648F">
    <w:name w:val="354690A4565E4D679691A3C3AB2A648F"/>
    <w:rsid w:val="00BA4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owercor UE">
      <a:dk1>
        <a:sysClr val="windowText" lastClr="000000"/>
      </a:dk1>
      <a:lt1>
        <a:sysClr val="window" lastClr="FFFFFF"/>
      </a:lt1>
      <a:dk2>
        <a:srgbClr val="9A258F"/>
      </a:dk2>
      <a:lt2>
        <a:srgbClr val="FFFFFF"/>
      </a:lt2>
      <a:accent1>
        <a:srgbClr val="592E8E"/>
      </a:accent1>
      <a:accent2>
        <a:srgbClr val="7A58A4"/>
      </a:accent2>
      <a:accent3>
        <a:srgbClr val="9A258F"/>
      </a:accent3>
      <a:accent4>
        <a:srgbClr val="CD93C7"/>
      </a:accent4>
      <a:accent5>
        <a:srgbClr val="DCDCDC"/>
      </a:accent5>
      <a:accent6>
        <a:srgbClr val="878FAD"/>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7B0B4F328AAC4BBF909A9ADA1DBA20" ma:contentTypeVersion="16" ma:contentTypeDescription="Create a new document." ma:contentTypeScope="" ma:versionID="2dc2e32eec660bc4283f83851dab97e2">
  <xsd:schema xmlns:xsd="http://www.w3.org/2001/XMLSchema" xmlns:xs="http://www.w3.org/2001/XMLSchema" xmlns:p="http://schemas.microsoft.com/office/2006/metadata/properties" xmlns:ns2="c1afd651-eeb8-4731-994d-3e970a9a2665" xmlns:ns3="8d9ca3f1-e161-4561-bba7-31311ae3e09f" targetNamespace="http://schemas.microsoft.com/office/2006/metadata/properties" ma:root="true" ma:fieldsID="225bd4e55e11f25893a78694efbfe66c" ns2:_="" ns3:_="">
    <xsd:import namespace="c1afd651-eeb8-4731-994d-3e970a9a2665"/>
    <xsd:import namespace="8d9ca3f1-e161-4561-bba7-31311ae3e0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fd651-eeb8-4731-994d-3e970a9a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f39bdc-e355-4d0b-abbc-a9adafa3d0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ca3f1-e161-4561-bba7-31311ae3e0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4e23a3-8115-479a-af50-b1e81f47f286}" ma:internalName="TaxCatchAll" ma:showField="CatchAllData" ma:web="8d9ca3f1-e161-4561-bba7-31311ae3e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5C0A4A-FF9F-44CB-89DA-659CE6A46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fd651-eeb8-4731-994d-3e970a9a2665"/>
    <ds:schemaRef ds:uri="8d9ca3f1-e161-4561-bba7-31311ae3e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5BB2A-2608-480A-9207-970F2C704232}">
  <ds:schemaRefs>
    <ds:schemaRef ds:uri="http://schemas.microsoft.com/sharepoint/v3/contenttype/forms"/>
  </ds:schemaRefs>
</ds:datastoreItem>
</file>

<file path=customXml/itemProps4.xml><?xml version="1.0" encoding="utf-8"?>
<ds:datastoreItem xmlns:ds="http://schemas.openxmlformats.org/officeDocument/2006/customXml" ds:itemID="{9F4EBDDD-1C6F-4980-9A60-AD6DAA72A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Accountant</dc:title>
  <dc:subject/>
  <dc:creator>Hart, Tim</dc:creator>
  <cp:keywords/>
  <dc:description/>
  <cp:lastModifiedBy>Ferdinands, Thomas</cp:lastModifiedBy>
  <cp:revision>2</cp:revision>
  <cp:lastPrinted>2023-04-13T23:33:00Z</cp:lastPrinted>
  <dcterms:created xsi:type="dcterms:W3CDTF">2026-09-14T01:26:00Z</dcterms:created>
  <dcterms:modified xsi:type="dcterms:W3CDTF">2026-09-14T01:26:00Z</dcterms:modified>
</cp:coreProperties>
</file>